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5805" w14:textId="2D4CFECF" w:rsidR="003858B7" w:rsidRDefault="003858B7" w:rsidP="003858B7">
      <w:pPr>
        <w:spacing w:line="545" w:lineRule="exact"/>
        <w:jc w:val="center"/>
        <w:textAlignment w:val="baseline"/>
        <w:rPr>
          <w:rFonts w:eastAsia="Times New Roman"/>
          <w:b/>
          <w:color w:val="000000"/>
          <w:spacing w:val="-4"/>
          <w:sz w:val="28"/>
        </w:rPr>
      </w:pPr>
    </w:p>
    <w:p w14:paraId="2CEC60C2" w14:textId="7946C95E" w:rsidR="000841F2" w:rsidRDefault="000841F2" w:rsidP="000841F2">
      <w:pPr>
        <w:rPr>
          <w:rFonts w:eastAsia="Times New Roman"/>
          <w:color w:val="984806"/>
        </w:rPr>
      </w:pPr>
      <w:r w:rsidRPr="009166C0">
        <w:rPr>
          <w:rFonts w:eastAsia="Times New Roman"/>
        </w:rPr>
        <w:t>Where necessary, to identify the applicable parties under the following clauses, “Contractor”</w:t>
      </w:r>
      <w:r w:rsidR="002A5171" w:rsidRPr="009166C0">
        <w:rPr>
          <w:rFonts w:eastAsia="Times New Roman"/>
        </w:rPr>
        <w:t>, “Subcontractor”</w:t>
      </w:r>
      <w:r w:rsidR="002C6048" w:rsidRPr="009166C0">
        <w:rPr>
          <w:rFonts w:eastAsia="Times New Roman"/>
        </w:rPr>
        <w:t>, and “PERFROMER”</w:t>
      </w:r>
      <w:r w:rsidRPr="009166C0">
        <w:rPr>
          <w:rFonts w:eastAsia="Times New Roman"/>
        </w:rPr>
        <w:t xml:space="preserve"> shall mean “Seller,” “Contracting Officer”</w:t>
      </w:r>
      <w:r w:rsidR="002C6048" w:rsidRPr="009166C0">
        <w:rPr>
          <w:rFonts w:eastAsia="Times New Roman"/>
        </w:rPr>
        <w:t xml:space="preserve"> and “Agreements Officer”</w:t>
      </w:r>
      <w:r w:rsidRPr="009166C0">
        <w:rPr>
          <w:rFonts w:eastAsia="Times New Roman"/>
        </w:rPr>
        <w:t xml:space="preserve"> shall mean “Lockheed Martin Procurement Representative,” “Contract” </w:t>
      </w:r>
      <w:r w:rsidR="0023133A" w:rsidRPr="009166C0">
        <w:rPr>
          <w:rFonts w:eastAsia="Times New Roman"/>
        </w:rPr>
        <w:t xml:space="preserve">and “Subcontract” </w:t>
      </w:r>
      <w:r w:rsidRPr="009166C0">
        <w:rPr>
          <w:rFonts w:eastAsia="Times New Roman"/>
        </w:rPr>
        <w:t>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9166C0">
        <w:rPr>
          <w:rFonts w:eastAsia="Times New Roman"/>
          <w:color w:val="984806"/>
        </w:rPr>
        <w:t>.</w:t>
      </w:r>
      <w:r w:rsidRPr="000841F2">
        <w:rPr>
          <w:rFonts w:eastAsia="Times New Roman"/>
          <w:color w:val="984806"/>
        </w:rPr>
        <w:t xml:space="preserve"> </w:t>
      </w:r>
    </w:p>
    <w:p w14:paraId="57B57BA2" w14:textId="77777777" w:rsidR="00E10D5A" w:rsidRDefault="00E10D5A" w:rsidP="000841F2">
      <w:pPr>
        <w:rPr>
          <w:rFonts w:eastAsia="Times New Roman"/>
          <w:color w:val="984806"/>
        </w:rPr>
      </w:pPr>
    </w:p>
    <w:p w14:paraId="0817D6C7" w14:textId="3B655443" w:rsidR="00001FA0" w:rsidRDefault="00E23E4E" w:rsidP="000841F2">
      <w:pPr>
        <w:rPr>
          <w:rFonts w:eastAsia="Times New Roman"/>
          <w:b/>
          <w:bCs/>
          <w:u w:val="single"/>
        </w:rPr>
      </w:pPr>
      <w:r w:rsidRPr="00E23E4E">
        <w:rPr>
          <w:rFonts w:eastAsia="Times New Roman"/>
          <w:b/>
          <w:bCs/>
          <w:u w:val="single"/>
        </w:rPr>
        <w:t>Contract Clauses:</w:t>
      </w:r>
    </w:p>
    <w:p w14:paraId="0F973EC3" w14:textId="77777777" w:rsidR="00E23E4E" w:rsidRDefault="00E23E4E" w:rsidP="000841F2">
      <w:pPr>
        <w:rPr>
          <w:rFonts w:eastAsia="Times New Roman"/>
          <w:b/>
          <w:bCs/>
          <w:u w:val="single"/>
        </w:rPr>
      </w:pPr>
    </w:p>
    <w:p w14:paraId="5BA4D64D" w14:textId="74F6BDEF" w:rsidR="00E23E4E" w:rsidRDefault="00C412C6" w:rsidP="000841F2">
      <w:pPr>
        <w:rPr>
          <w:rFonts w:eastAsia="Times New Roman"/>
          <w:b/>
          <w:bCs/>
        </w:rPr>
      </w:pPr>
      <w:r w:rsidRPr="00C412C6">
        <w:rPr>
          <w:rFonts w:eastAsia="Times New Roman"/>
          <w:b/>
          <w:bCs/>
        </w:rPr>
        <w:t>Subcontracting</w:t>
      </w:r>
    </w:p>
    <w:p w14:paraId="3B868223" w14:textId="77777777" w:rsidR="00C412C6" w:rsidRDefault="00C412C6" w:rsidP="000841F2">
      <w:pPr>
        <w:rPr>
          <w:rFonts w:eastAsia="Times New Roman"/>
          <w:b/>
          <w:bCs/>
        </w:rPr>
      </w:pPr>
    </w:p>
    <w:p w14:paraId="3BC743F3" w14:textId="1E7E743D" w:rsidR="00B36159" w:rsidRDefault="00B36159" w:rsidP="00B36159">
      <w:pPr>
        <w:rPr>
          <w:rFonts w:eastAsia="Times New Roman"/>
        </w:rPr>
      </w:pPr>
      <w:r w:rsidRPr="00B36159">
        <w:rPr>
          <w:rFonts w:eastAsia="Times New Roman"/>
        </w:rPr>
        <w:t>a. Consent. With ADIs prior written consent only,</w:t>
      </w:r>
      <w:r>
        <w:rPr>
          <w:rFonts w:eastAsia="Times New Roman"/>
        </w:rPr>
        <w:t xml:space="preserve"> </w:t>
      </w:r>
      <w:r w:rsidRPr="00B36159">
        <w:rPr>
          <w:rFonts w:eastAsia="Times New Roman"/>
        </w:rPr>
        <w:t>Service Provider may assign Services to one or more</w:t>
      </w:r>
      <w:r>
        <w:rPr>
          <w:rFonts w:eastAsia="Times New Roman"/>
        </w:rPr>
        <w:t xml:space="preserve"> </w:t>
      </w:r>
      <w:r w:rsidRPr="00B36159">
        <w:rPr>
          <w:rFonts w:eastAsia="Times New Roman"/>
        </w:rPr>
        <w:t>individual subcontractors (Subcontractors), provided</w:t>
      </w:r>
      <w:r>
        <w:rPr>
          <w:rFonts w:eastAsia="Times New Roman"/>
        </w:rPr>
        <w:t xml:space="preserve"> </w:t>
      </w:r>
      <w:r w:rsidRPr="00B36159">
        <w:rPr>
          <w:rFonts w:eastAsia="Times New Roman"/>
        </w:rPr>
        <w:t>that, before permitting any Subcontractor to perform</w:t>
      </w:r>
      <w:r>
        <w:rPr>
          <w:rFonts w:eastAsia="Times New Roman"/>
        </w:rPr>
        <w:t xml:space="preserve"> </w:t>
      </w:r>
      <w:r w:rsidRPr="00B36159">
        <w:rPr>
          <w:rFonts w:eastAsia="Times New Roman"/>
        </w:rPr>
        <w:t>work under this Agreement, Service Provider must</w:t>
      </w:r>
      <w:r>
        <w:rPr>
          <w:rFonts w:eastAsia="Times New Roman"/>
        </w:rPr>
        <w:t xml:space="preserve"> </w:t>
      </w:r>
      <w:r w:rsidRPr="00B36159">
        <w:rPr>
          <w:rFonts w:eastAsia="Times New Roman"/>
        </w:rPr>
        <w:t>cause such Subcontractor to sign a written agreement</w:t>
      </w:r>
      <w:r>
        <w:rPr>
          <w:rFonts w:eastAsia="Times New Roman"/>
        </w:rPr>
        <w:t xml:space="preserve"> </w:t>
      </w:r>
      <w:r w:rsidRPr="00B36159">
        <w:rPr>
          <w:rFonts w:eastAsia="Times New Roman"/>
        </w:rPr>
        <w:t>obligating such</w:t>
      </w:r>
      <w:r>
        <w:rPr>
          <w:rFonts w:eastAsia="Times New Roman"/>
        </w:rPr>
        <w:t xml:space="preserve"> </w:t>
      </w:r>
      <w:r w:rsidRPr="00B36159">
        <w:rPr>
          <w:rFonts w:eastAsia="Times New Roman"/>
        </w:rPr>
        <w:t>Subcontractor to comply with (i)</w:t>
      </w:r>
      <w:r>
        <w:rPr>
          <w:rFonts w:eastAsia="Times New Roman"/>
        </w:rPr>
        <w:t xml:space="preserve"> </w:t>
      </w:r>
      <w:r w:rsidRPr="00B36159">
        <w:rPr>
          <w:rFonts w:eastAsia="Times New Roman"/>
        </w:rPr>
        <w:t>confidentiality terms at least as protective of ADI</w:t>
      </w:r>
      <w:r>
        <w:rPr>
          <w:rFonts w:eastAsia="Times New Roman"/>
        </w:rPr>
        <w:t xml:space="preserve"> </w:t>
      </w:r>
      <w:r w:rsidRPr="00B36159">
        <w:rPr>
          <w:rFonts w:eastAsia="Times New Roman"/>
        </w:rPr>
        <w:t>Confidential Information as this Agreement; and (ii)</w:t>
      </w:r>
      <w:r>
        <w:rPr>
          <w:rFonts w:eastAsia="Times New Roman"/>
        </w:rPr>
        <w:t xml:space="preserve"> </w:t>
      </w:r>
      <w:r w:rsidRPr="00B36159">
        <w:rPr>
          <w:rFonts w:eastAsia="Times New Roman"/>
        </w:rPr>
        <w:t>intellectual property assignment and/or licensing terms</w:t>
      </w:r>
      <w:r>
        <w:rPr>
          <w:rFonts w:eastAsia="Times New Roman"/>
        </w:rPr>
        <w:t xml:space="preserve"> </w:t>
      </w:r>
      <w:r w:rsidRPr="00B36159">
        <w:rPr>
          <w:rFonts w:eastAsia="Times New Roman"/>
        </w:rPr>
        <w:t>consistent with this Agreement. Service Provider must</w:t>
      </w:r>
      <w:r>
        <w:rPr>
          <w:rFonts w:eastAsia="Times New Roman"/>
        </w:rPr>
        <w:t xml:space="preserve"> </w:t>
      </w:r>
      <w:r w:rsidRPr="00B36159">
        <w:rPr>
          <w:rFonts w:eastAsia="Times New Roman"/>
        </w:rPr>
        <w:t>promptly cease using any Subcontractor at ADIs</w:t>
      </w:r>
      <w:r>
        <w:rPr>
          <w:rFonts w:eastAsia="Times New Roman"/>
        </w:rPr>
        <w:t xml:space="preserve"> </w:t>
      </w:r>
      <w:r w:rsidRPr="00B36159">
        <w:rPr>
          <w:rFonts w:eastAsia="Times New Roman"/>
        </w:rPr>
        <w:t>request.</w:t>
      </w:r>
    </w:p>
    <w:p w14:paraId="4089600B" w14:textId="77777777" w:rsidR="00B36159" w:rsidRPr="00B36159" w:rsidRDefault="00B36159" w:rsidP="00B36159">
      <w:pPr>
        <w:rPr>
          <w:rFonts w:eastAsia="Times New Roman"/>
        </w:rPr>
      </w:pPr>
    </w:p>
    <w:p w14:paraId="28D243A6" w14:textId="777D9ED7" w:rsidR="00C412C6" w:rsidRDefault="00B36159" w:rsidP="00B36159">
      <w:pPr>
        <w:rPr>
          <w:rFonts w:eastAsia="Times New Roman"/>
        </w:rPr>
      </w:pPr>
      <w:r w:rsidRPr="00B36159">
        <w:rPr>
          <w:rFonts w:eastAsia="Times New Roman"/>
        </w:rPr>
        <w:t>b. Responsibility. Service Provider will be responsible</w:t>
      </w:r>
      <w:r>
        <w:rPr>
          <w:rFonts w:eastAsia="Times New Roman"/>
        </w:rPr>
        <w:t xml:space="preserve"> </w:t>
      </w:r>
      <w:r w:rsidRPr="00B36159">
        <w:rPr>
          <w:rFonts w:eastAsia="Times New Roman"/>
        </w:rPr>
        <w:t>for the acts and omissions of its Subcontractors with</w:t>
      </w:r>
      <w:r>
        <w:rPr>
          <w:rFonts w:eastAsia="Times New Roman"/>
        </w:rPr>
        <w:t xml:space="preserve"> </w:t>
      </w:r>
      <w:r w:rsidRPr="00B36159">
        <w:rPr>
          <w:rFonts w:eastAsia="Times New Roman"/>
        </w:rPr>
        <w:t>regard to the subject matter of this Agreement as if their</w:t>
      </w:r>
      <w:r>
        <w:rPr>
          <w:rFonts w:eastAsia="Times New Roman"/>
        </w:rPr>
        <w:t xml:space="preserve"> </w:t>
      </w:r>
      <w:r w:rsidRPr="00B36159">
        <w:rPr>
          <w:rFonts w:eastAsia="Times New Roman"/>
        </w:rPr>
        <w:t>acts and omissions were Service Providers own acts</w:t>
      </w:r>
      <w:r>
        <w:rPr>
          <w:rFonts w:eastAsia="Times New Roman"/>
        </w:rPr>
        <w:t xml:space="preserve"> </w:t>
      </w:r>
      <w:r w:rsidRPr="00B36159">
        <w:rPr>
          <w:rFonts w:eastAsia="Times New Roman"/>
        </w:rPr>
        <w:t>and omissions.</w:t>
      </w:r>
    </w:p>
    <w:p w14:paraId="2028E4F3" w14:textId="77777777" w:rsidR="00B36159" w:rsidRDefault="00B36159" w:rsidP="00B36159">
      <w:pPr>
        <w:rPr>
          <w:rFonts w:eastAsia="Times New Roman"/>
        </w:rPr>
      </w:pPr>
    </w:p>
    <w:p w14:paraId="60989029" w14:textId="3C872B52" w:rsidR="00A5314D" w:rsidRDefault="00A5314D" w:rsidP="00A5314D">
      <w:pPr>
        <w:rPr>
          <w:rFonts w:eastAsia="Times New Roman"/>
          <w:b/>
          <w:bCs/>
        </w:rPr>
      </w:pPr>
      <w:r>
        <w:rPr>
          <w:rFonts w:eastAsia="Times New Roman"/>
          <w:b/>
          <w:bCs/>
        </w:rPr>
        <w:t>Ownership Rights</w:t>
      </w:r>
    </w:p>
    <w:p w14:paraId="10B7F5F0" w14:textId="77777777" w:rsidR="00A5314D" w:rsidRDefault="00A5314D" w:rsidP="00A5314D">
      <w:pPr>
        <w:rPr>
          <w:rFonts w:eastAsia="Times New Roman"/>
          <w:b/>
          <w:bCs/>
        </w:rPr>
      </w:pPr>
    </w:p>
    <w:p w14:paraId="6DC7E6C7" w14:textId="455BA905" w:rsidR="00A5314D" w:rsidRPr="00A5314D" w:rsidRDefault="00A5314D" w:rsidP="00A5314D">
      <w:pPr>
        <w:rPr>
          <w:rFonts w:eastAsia="Times New Roman"/>
        </w:rPr>
      </w:pPr>
      <w:r w:rsidRPr="00A5314D">
        <w:rPr>
          <w:rFonts w:eastAsia="Times New Roman"/>
        </w:rPr>
        <w:t>a. Ownership of Intellectual Property, Data Rights.</w:t>
      </w:r>
      <w:r w:rsidR="00B1796E">
        <w:rPr>
          <w:rFonts w:eastAsia="Times New Roman"/>
        </w:rPr>
        <w:t xml:space="preserve"> </w:t>
      </w:r>
      <w:r w:rsidRPr="00A5314D">
        <w:rPr>
          <w:rFonts w:eastAsia="Times New Roman"/>
        </w:rPr>
        <w:t>Exhibit C (NSTXL Supplemental Intellectual Property</w:t>
      </w:r>
    </w:p>
    <w:p w14:paraId="34CFA2FE" w14:textId="759C120A" w:rsidR="00A5314D" w:rsidRPr="00A5314D" w:rsidRDefault="00A5314D" w:rsidP="00A5314D">
      <w:pPr>
        <w:rPr>
          <w:rFonts w:eastAsia="Times New Roman"/>
        </w:rPr>
      </w:pPr>
      <w:r w:rsidRPr="00A5314D">
        <w:rPr>
          <w:rFonts w:eastAsia="Times New Roman"/>
        </w:rPr>
        <w:t>&amp; Patent Rights Agreement) includes terms and</w:t>
      </w:r>
      <w:r w:rsidR="00B1796E">
        <w:rPr>
          <w:rFonts w:eastAsia="Times New Roman"/>
        </w:rPr>
        <w:t xml:space="preserve"> </w:t>
      </w:r>
      <w:r w:rsidRPr="00A5314D">
        <w:rPr>
          <w:rFonts w:eastAsia="Times New Roman"/>
        </w:rPr>
        <w:t>conditions respecting Intellectual Property and Data</w:t>
      </w:r>
    </w:p>
    <w:p w14:paraId="28B617B0" w14:textId="0A23BE07" w:rsidR="00A5314D" w:rsidRPr="00A5314D" w:rsidRDefault="00A5314D" w:rsidP="00A5314D">
      <w:pPr>
        <w:rPr>
          <w:rFonts w:eastAsia="Times New Roman"/>
        </w:rPr>
      </w:pPr>
      <w:r w:rsidRPr="00A5314D">
        <w:rPr>
          <w:rFonts w:eastAsia="Times New Roman"/>
        </w:rPr>
        <w:t>Rights that are incorporated into, and form, an integral</w:t>
      </w:r>
      <w:r w:rsidR="00B1796E">
        <w:rPr>
          <w:rFonts w:eastAsia="Times New Roman"/>
        </w:rPr>
        <w:t xml:space="preserve"> </w:t>
      </w:r>
      <w:r w:rsidRPr="00A5314D">
        <w:rPr>
          <w:rFonts w:eastAsia="Times New Roman"/>
        </w:rPr>
        <w:t>part of, this Agreement. All references in this Section 7</w:t>
      </w:r>
    </w:p>
    <w:p w14:paraId="54F10038" w14:textId="17D3AA41" w:rsidR="00A5314D" w:rsidRPr="00A5314D" w:rsidRDefault="00A5314D" w:rsidP="00A5314D">
      <w:pPr>
        <w:rPr>
          <w:rFonts w:eastAsia="Times New Roman"/>
        </w:rPr>
      </w:pPr>
      <w:r w:rsidRPr="00A5314D">
        <w:rPr>
          <w:rFonts w:eastAsia="Times New Roman"/>
        </w:rPr>
        <w:t>and in Exhibit C to PERFORMER refer to each of</w:t>
      </w:r>
      <w:r w:rsidR="00B1796E">
        <w:rPr>
          <w:rFonts w:eastAsia="Times New Roman"/>
        </w:rPr>
        <w:t xml:space="preserve"> </w:t>
      </w:r>
      <w:proofErr w:type="spellStart"/>
      <w:r w:rsidRPr="00A5314D">
        <w:rPr>
          <w:rFonts w:eastAsia="Times New Roman"/>
        </w:rPr>
        <w:t>MassTech</w:t>
      </w:r>
      <w:proofErr w:type="spellEnd"/>
      <w:r w:rsidRPr="00A5314D">
        <w:rPr>
          <w:rFonts w:eastAsia="Times New Roman"/>
        </w:rPr>
        <w:t xml:space="preserve"> as the prime awardee under the Performer</w:t>
      </w:r>
    </w:p>
    <w:p w14:paraId="3B5A3328" w14:textId="5ADC0F6F" w:rsidR="00A5314D" w:rsidRPr="00A5314D" w:rsidRDefault="00A5314D" w:rsidP="00A5314D">
      <w:pPr>
        <w:rPr>
          <w:rFonts w:eastAsia="Times New Roman"/>
        </w:rPr>
      </w:pPr>
      <w:r w:rsidRPr="00A5314D">
        <w:rPr>
          <w:rFonts w:eastAsia="Times New Roman"/>
        </w:rPr>
        <w:t>Agreement with NSTXL, ADI as Sub-Performer under</w:t>
      </w:r>
      <w:r w:rsidR="00B1796E">
        <w:rPr>
          <w:rFonts w:eastAsia="Times New Roman"/>
        </w:rPr>
        <w:t xml:space="preserve"> </w:t>
      </w:r>
      <w:r w:rsidRPr="00A5314D">
        <w:rPr>
          <w:rFonts w:eastAsia="Times New Roman"/>
        </w:rPr>
        <w:t xml:space="preserve">the </w:t>
      </w:r>
      <w:proofErr w:type="spellStart"/>
      <w:r w:rsidRPr="00A5314D">
        <w:rPr>
          <w:rFonts w:eastAsia="Times New Roman"/>
        </w:rPr>
        <w:t>MassTech</w:t>
      </w:r>
      <w:proofErr w:type="spellEnd"/>
      <w:r w:rsidRPr="00A5314D">
        <w:rPr>
          <w:rFonts w:eastAsia="Times New Roman"/>
        </w:rPr>
        <w:t xml:space="preserve"> Agreement, and all ADIs subcontractors</w:t>
      </w:r>
    </w:p>
    <w:p w14:paraId="785D7522" w14:textId="744E0886" w:rsidR="00A5314D" w:rsidRPr="00A5314D" w:rsidRDefault="00A5314D" w:rsidP="00A5314D">
      <w:pPr>
        <w:rPr>
          <w:rFonts w:eastAsia="Times New Roman"/>
        </w:rPr>
      </w:pPr>
      <w:r w:rsidRPr="00A5314D">
        <w:rPr>
          <w:rFonts w:eastAsia="Times New Roman"/>
        </w:rPr>
        <w:t>of any tier, including Service Provider. PERFORMER</w:t>
      </w:r>
      <w:r w:rsidR="00B1796E">
        <w:rPr>
          <w:rFonts w:eastAsia="Times New Roman"/>
        </w:rPr>
        <w:t xml:space="preserve"> </w:t>
      </w:r>
      <w:r w:rsidRPr="00A5314D">
        <w:rPr>
          <w:rFonts w:eastAsia="Times New Roman"/>
        </w:rPr>
        <w:t>may include employees, staff, interns, board members,</w:t>
      </w:r>
    </w:p>
    <w:p w14:paraId="6B2C3829" w14:textId="3A813CDB" w:rsidR="00A5314D" w:rsidRDefault="00A5314D" w:rsidP="00A5314D">
      <w:pPr>
        <w:rPr>
          <w:rFonts w:eastAsia="Times New Roman"/>
        </w:rPr>
      </w:pPr>
      <w:r w:rsidRPr="00A5314D">
        <w:rPr>
          <w:rFonts w:eastAsia="Times New Roman"/>
        </w:rPr>
        <w:t>or other stakeholders of Service Provider and its</w:t>
      </w:r>
      <w:r w:rsidR="00B1796E">
        <w:rPr>
          <w:rFonts w:eastAsia="Times New Roman"/>
        </w:rPr>
        <w:t xml:space="preserve"> </w:t>
      </w:r>
      <w:r w:rsidRPr="00A5314D">
        <w:rPr>
          <w:rFonts w:eastAsia="Times New Roman"/>
        </w:rPr>
        <w:t>subcontractors.</w:t>
      </w:r>
    </w:p>
    <w:p w14:paraId="1DA1E982" w14:textId="77777777" w:rsidR="00A5314D" w:rsidRPr="00A5314D" w:rsidRDefault="00A5314D" w:rsidP="00A5314D">
      <w:pPr>
        <w:rPr>
          <w:rFonts w:eastAsia="Times New Roman"/>
        </w:rPr>
      </w:pPr>
    </w:p>
    <w:p w14:paraId="57BEC601" w14:textId="134D94CC" w:rsidR="00A5314D" w:rsidRPr="00A5314D" w:rsidRDefault="00A5314D" w:rsidP="00A5314D">
      <w:pPr>
        <w:rPr>
          <w:rFonts w:eastAsia="Times New Roman"/>
        </w:rPr>
      </w:pPr>
      <w:r w:rsidRPr="00A5314D">
        <w:rPr>
          <w:rFonts w:eastAsia="Times New Roman"/>
        </w:rPr>
        <w:t>b. Ownership and license rights to any intellectual</w:t>
      </w:r>
      <w:r w:rsidR="00B1796E">
        <w:rPr>
          <w:rFonts w:eastAsia="Times New Roman"/>
        </w:rPr>
        <w:t xml:space="preserve"> </w:t>
      </w:r>
      <w:r w:rsidRPr="00A5314D">
        <w:rPr>
          <w:rFonts w:eastAsia="Times New Roman"/>
        </w:rPr>
        <w:t>property, data rights, or software rights under this</w:t>
      </w:r>
    </w:p>
    <w:p w14:paraId="53AB33BA" w14:textId="12408B63" w:rsidR="00A5314D" w:rsidRPr="00A5314D" w:rsidRDefault="00A5314D" w:rsidP="00A5314D">
      <w:pPr>
        <w:rPr>
          <w:rFonts w:eastAsia="Times New Roman"/>
        </w:rPr>
      </w:pPr>
      <w:r w:rsidRPr="00A5314D">
        <w:rPr>
          <w:rFonts w:eastAsia="Times New Roman"/>
        </w:rPr>
        <w:t>Agreement will be allocated and governed in</w:t>
      </w:r>
      <w:r w:rsidR="00B1796E">
        <w:rPr>
          <w:rFonts w:eastAsia="Times New Roman"/>
        </w:rPr>
        <w:t xml:space="preserve"> </w:t>
      </w:r>
      <w:r w:rsidRPr="00A5314D">
        <w:rPr>
          <w:rFonts w:eastAsia="Times New Roman"/>
        </w:rPr>
        <w:t>accordance with the terms and conditions set forth in</w:t>
      </w:r>
    </w:p>
    <w:p w14:paraId="272DB0CB" w14:textId="7F13AA8F" w:rsidR="00A5314D" w:rsidRPr="00A5314D" w:rsidRDefault="00A5314D" w:rsidP="00A5314D">
      <w:pPr>
        <w:rPr>
          <w:rFonts w:eastAsia="Times New Roman"/>
        </w:rPr>
      </w:pPr>
      <w:r w:rsidRPr="00A5314D">
        <w:rPr>
          <w:rFonts w:eastAsia="Times New Roman"/>
        </w:rPr>
        <w:t>this Section 7 (Ownership Rights) and in Exhibit C</w:t>
      </w:r>
      <w:r w:rsidR="00B1796E">
        <w:rPr>
          <w:rFonts w:eastAsia="Times New Roman"/>
        </w:rPr>
        <w:t xml:space="preserve"> </w:t>
      </w:r>
      <w:r w:rsidRPr="00A5314D">
        <w:rPr>
          <w:rFonts w:eastAsia="Times New Roman"/>
        </w:rPr>
        <w:t>(NSTXL Supplemental Intellectual Property &amp; Patent</w:t>
      </w:r>
    </w:p>
    <w:p w14:paraId="30CC50FD" w14:textId="644758CB" w:rsidR="00A5314D" w:rsidRPr="00A5314D" w:rsidRDefault="00A5314D" w:rsidP="00A5314D">
      <w:pPr>
        <w:rPr>
          <w:rFonts w:eastAsia="Times New Roman"/>
        </w:rPr>
      </w:pPr>
      <w:r w:rsidRPr="00A5314D">
        <w:rPr>
          <w:rFonts w:eastAsia="Times New Roman"/>
        </w:rPr>
        <w:t>Rights Agreement). If Service Provider conceives or</w:t>
      </w:r>
      <w:r w:rsidR="00B1796E">
        <w:rPr>
          <w:rFonts w:eastAsia="Times New Roman"/>
        </w:rPr>
        <w:t xml:space="preserve"> </w:t>
      </w:r>
      <w:r w:rsidRPr="00A5314D">
        <w:rPr>
          <w:rFonts w:eastAsia="Times New Roman"/>
        </w:rPr>
        <w:t>first reduces to practice a Subject Invention (as that term</w:t>
      </w:r>
    </w:p>
    <w:p w14:paraId="5B8EAF5D" w14:textId="5D5309E9" w:rsidR="00A5314D" w:rsidRPr="00A5314D" w:rsidRDefault="00A5314D" w:rsidP="00A5314D">
      <w:pPr>
        <w:rPr>
          <w:rFonts w:eastAsia="Times New Roman"/>
        </w:rPr>
      </w:pPr>
      <w:r w:rsidRPr="00A5314D">
        <w:rPr>
          <w:rFonts w:eastAsia="Times New Roman"/>
        </w:rPr>
        <w:t>is defined by 35 USC  201(e)) in the performance of</w:t>
      </w:r>
      <w:r w:rsidR="00B1796E">
        <w:rPr>
          <w:rFonts w:eastAsia="Times New Roman"/>
        </w:rPr>
        <w:t xml:space="preserve"> </w:t>
      </w:r>
      <w:r w:rsidRPr="00A5314D">
        <w:rPr>
          <w:rFonts w:eastAsia="Times New Roman"/>
        </w:rPr>
        <w:t>this Agreement, it must notify ADI at the same time and</w:t>
      </w:r>
    </w:p>
    <w:p w14:paraId="0BEA5EF3" w14:textId="77777777" w:rsidR="00A5314D" w:rsidRDefault="00A5314D" w:rsidP="00A5314D">
      <w:pPr>
        <w:rPr>
          <w:rFonts w:eastAsia="Times New Roman"/>
        </w:rPr>
      </w:pPr>
      <w:r w:rsidRPr="00A5314D">
        <w:rPr>
          <w:rFonts w:eastAsia="Times New Roman"/>
        </w:rPr>
        <w:t>on the same form required by NSTXL.</w:t>
      </w:r>
    </w:p>
    <w:p w14:paraId="645249B6" w14:textId="77777777" w:rsidR="00A5314D" w:rsidRPr="00A5314D" w:rsidRDefault="00A5314D" w:rsidP="00A5314D">
      <w:pPr>
        <w:rPr>
          <w:rFonts w:eastAsia="Times New Roman"/>
        </w:rPr>
      </w:pPr>
    </w:p>
    <w:p w14:paraId="394953CA" w14:textId="77777777" w:rsidR="00A5314D" w:rsidRDefault="00A5314D" w:rsidP="00A5314D">
      <w:pPr>
        <w:rPr>
          <w:rFonts w:eastAsia="Times New Roman"/>
        </w:rPr>
      </w:pPr>
      <w:r w:rsidRPr="00A5314D">
        <w:rPr>
          <w:rFonts w:eastAsia="Times New Roman"/>
        </w:rPr>
        <w:t>c. Defined Terms.</w:t>
      </w:r>
    </w:p>
    <w:p w14:paraId="6B96BD60" w14:textId="77777777" w:rsidR="00A5314D" w:rsidRPr="00A5314D" w:rsidRDefault="00A5314D" w:rsidP="00A5314D">
      <w:pPr>
        <w:rPr>
          <w:rFonts w:eastAsia="Times New Roman"/>
        </w:rPr>
      </w:pPr>
    </w:p>
    <w:p w14:paraId="683BC102" w14:textId="2295CA3B" w:rsidR="00A5314D" w:rsidRPr="00A5314D" w:rsidRDefault="00A5314D" w:rsidP="00A5314D">
      <w:pPr>
        <w:rPr>
          <w:rFonts w:eastAsia="Times New Roman"/>
        </w:rPr>
      </w:pPr>
      <w:r w:rsidRPr="00A5314D">
        <w:rPr>
          <w:rFonts w:eastAsia="Times New Roman"/>
        </w:rPr>
        <w:t>i. Intellectual Property Rights means all rights</w:t>
      </w:r>
      <w:r w:rsidR="00B1796E">
        <w:rPr>
          <w:rFonts w:eastAsia="Times New Roman"/>
        </w:rPr>
        <w:t xml:space="preserve"> </w:t>
      </w:r>
      <w:r w:rsidRPr="00A5314D">
        <w:rPr>
          <w:rFonts w:eastAsia="Times New Roman"/>
        </w:rPr>
        <w:t>consisting of or pertaining to inventions, whether or</w:t>
      </w:r>
    </w:p>
    <w:p w14:paraId="5A7B4F3A" w14:textId="4BE5E1CF" w:rsidR="00A5314D" w:rsidRPr="00A5314D" w:rsidRDefault="00A5314D" w:rsidP="00A5314D">
      <w:pPr>
        <w:rPr>
          <w:rFonts w:eastAsia="Times New Roman"/>
        </w:rPr>
      </w:pPr>
      <w:r w:rsidRPr="00A5314D">
        <w:rPr>
          <w:rFonts w:eastAsia="Times New Roman"/>
        </w:rPr>
        <w:t>not reduced to practice or patentable, patents,</w:t>
      </w:r>
      <w:r w:rsidR="00B1796E">
        <w:rPr>
          <w:rFonts w:eastAsia="Times New Roman"/>
        </w:rPr>
        <w:t xml:space="preserve"> </w:t>
      </w:r>
      <w:r w:rsidRPr="00A5314D">
        <w:rPr>
          <w:rFonts w:eastAsia="Times New Roman"/>
        </w:rPr>
        <w:t>copyrights, trademarks, trade secrets, mask works,</w:t>
      </w:r>
    </w:p>
    <w:p w14:paraId="3175D8C8" w14:textId="67A9348A" w:rsidR="00A5314D" w:rsidRDefault="00A5314D" w:rsidP="00A5314D">
      <w:pPr>
        <w:rPr>
          <w:rFonts w:eastAsia="Times New Roman"/>
        </w:rPr>
      </w:pPr>
      <w:r w:rsidRPr="00A5314D">
        <w:rPr>
          <w:rFonts w:eastAsia="Times New Roman"/>
        </w:rPr>
        <w:t>works of authorship, other Intellectual Property, and</w:t>
      </w:r>
      <w:r w:rsidR="00B1796E">
        <w:rPr>
          <w:rFonts w:eastAsia="Times New Roman"/>
        </w:rPr>
        <w:t xml:space="preserve"> </w:t>
      </w:r>
      <w:r w:rsidRPr="00A5314D">
        <w:rPr>
          <w:rFonts w:eastAsia="Times New Roman"/>
        </w:rPr>
        <w:t>other proprietary rights, and any applications for the</w:t>
      </w:r>
      <w:r w:rsidR="00B1796E">
        <w:rPr>
          <w:rFonts w:eastAsia="Times New Roman"/>
        </w:rPr>
        <w:t xml:space="preserve"> </w:t>
      </w:r>
      <w:r w:rsidRPr="00A5314D">
        <w:rPr>
          <w:rFonts w:eastAsia="Times New Roman"/>
        </w:rPr>
        <w:t>above.</w:t>
      </w:r>
    </w:p>
    <w:p w14:paraId="4A8CAD88" w14:textId="77777777" w:rsidR="00A5314D" w:rsidRPr="00A5314D" w:rsidRDefault="00A5314D" w:rsidP="00A5314D">
      <w:pPr>
        <w:rPr>
          <w:rFonts w:eastAsia="Times New Roman"/>
        </w:rPr>
      </w:pPr>
    </w:p>
    <w:p w14:paraId="53E6EFA7" w14:textId="028E6EE5" w:rsidR="00A5314D" w:rsidRPr="00A5314D" w:rsidRDefault="00A5314D" w:rsidP="00A5314D">
      <w:pPr>
        <w:rPr>
          <w:rFonts w:eastAsia="Times New Roman"/>
        </w:rPr>
      </w:pPr>
      <w:r w:rsidRPr="00A5314D">
        <w:rPr>
          <w:rFonts w:eastAsia="Times New Roman"/>
        </w:rPr>
        <w:t>ii. Background IP means any Intellectual</w:t>
      </w:r>
      <w:r w:rsidR="00B1796E">
        <w:rPr>
          <w:rFonts w:eastAsia="Times New Roman"/>
        </w:rPr>
        <w:t xml:space="preserve"> </w:t>
      </w:r>
      <w:r w:rsidRPr="00A5314D">
        <w:rPr>
          <w:rFonts w:eastAsia="Times New Roman"/>
        </w:rPr>
        <w:t>Property Rights owned or controlled by a Party (x)</w:t>
      </w:r>
    </w:p>
    <w:p w14:paraId="46465B24" w14:textId="49600B36" w:rsidR="00A5314D" w:rsidRPr="00A5314D" w:rsidRDefault="00A5314D" w:rsidP="00A5314D">
      <w:pPr>
        <w:rPr>
          <w:rFonts w:eastAsia="Times New Roman"/>
        </w:rPr>
      </w:pPr>
      <w:r w:rsidRPr="00A5314D">
        <w:rPr>
          <w:rFonts w:eastAsia="Times New Roman"/>
        </w:rPr>
        <w:t>prior to the effective date of this Agreement; (y)</w:t>
      </w:r>
      <w:r w:rsidR="00B1796E">
        <w:rPr>
          <w:rFonts w:eastAsia="Times New Roman"/>
        </w:rPr>
        <w:t xml:space="preserve"> </w:t>
      </w:r>
      <w:r w:rsidRPr="00A5314D">
        <w:rPr>
          <w:rFonts w:eastAsia="Times New Roman"/>
        </w:rPr>
        <w:t>developed or acquired after the effective date of this</w:t>
      </w:r>
    </w:p>
    <w:p w14:paraId="0DA2274B" w14:textId="0E5E66E3" w:rsidR="00A5314D" w:rsidRDefault="00A5314D" w:rsidP="00A5314D">
      <w:pPr>
        <w:rPr>
          <w:rFonts w:eastAsia="Times New Roman"/>
        </w:rPr>
      </w:pPr>
      <w:r w:rsidRPr="00A5314D">
        <w:rPr>
          <w:rFonts w:eastAsia="Times New Roman"/>
        </w:rPr>
        <w:t>Agreement and independent of this Agreement</w:t>
      </w:r>
      <w:r w:rsidR="00B1796E">
        <w:rPr>
          <w:rFonts w:eastAsia="Times New Roman"/>
        </w:rPr>
        <w:t xml:space="preserve"> </w:t>
      </w:r>
      <w:r w:rsidRPr="00A5314D">
        <w:rPr>
          <w:rFonts w:eastAsia="Times New Roman"/>
        </w:rPr>
        <w:t>without the use of other Partys Confidential</w:t>
      </w:r>
      <w:r w:rsidR="00720D6C">
        <w:rPr>
          <w:rFonts w:eastAsia="Times New Roman"/>
        </w:rPr>
        <w:t xml:space="preserve"> </w:t>
      </w:r>
      <w:r w:rsidRPr="00A5314D">
        <w:rPr>
          <w:rFonts w:eastAsia="Times New Roman"/>
        </w:rPr>
        <w:t>Information; or (z) improvements, modifications or</w:t>
      </w:r>
      <w:r w:rsidR="00B1796E">
        <w:rPr>
          <w:rFonts w:eastAsia="Times New Roman"/>
        </w:rPr>
        <w:t xml:space="preserve"> </w:t>
      </w:r>
      <w:r w:rsidRPr="00A5314D">
        <w:rPr>
          <w:rFonts w:eastAsia="Times New Roman"/>
        </w:rPr>
        <w:t>enhancements to (x) or (y) made by or on behalf of</w:t>
      </w:r>
      <w:r w:rsidR="00720D6C">
        <w:rPr>
          <w:rFonts w:eastAsia="Times New Roman"/>
        </w:rPr>
        <w:t xml:space="preserve"> </w:t>
      </w:r>
      <w:r w:rsidRPr="00A5314D">
        <w:rPr>
          <w:rFonts w:eastAsia="Times New Roman"/>
        </w:rPr>
        <w:t>the Party.</w:t>
      </w:r>
    </w:p>
    <w:p w14:paraId="59CA4112" w14:textId="77777777" w:rsidR="00A5314D" w:rsidRPr="00A5314D" w:rsidRDefault="00A5314D" w:rsidP="00A5314D">
      <w:pPr>
        <w:rPr>
          <w:rFonts w:eastAsia="Times New Roman"/>
        </w:rPr>
      </w:pPr>
    </w:p>
    <w:p w14:paraId="07D51482" w14:textId="42ED7249" w:rsidR="00A5314D" w:rsidRPr="00A5314D" w:rsidRDefault="00A5314D" w:rsidP="00A5314D">
      <w:pPr>
        <w:rPr>
          <w:rFonts w:eastAsia="Times New Roman"/>
        </w:rPr>
      </w:pPr>
      <w:r w:rsidRPr="00A5314D">
        <w:rPr>
          <w:rFonts w:eastAsia="Times New Roman"/>
        </w:rPr>
        <w:t>iii. Foreground IP means any Intellectual</w:t>
      </w:r>
      <w:r w:rsidR="00720D6C">
        <w:rPr>
          <w:rFonts w:eastAsia="Times New Roman"/>
        </w:rPr>
        <w:t xml:space="preserve"> </w:t>
      </w:r>
      <w:r w:rsidRPr="00A5314D">
        <w:rPr>
          <w:rFonts w:eastAsia="Times New Roman"/>
        </w:rPr>
        <w:t>Property Rights that are newly created, developed</w:t>
      </w:r>
    </w:p>
    <w:p w14:paraId="1E69D8D1" w14:textId="5A186FF0" w:rsidR="00A5314D" w:rsidRPr="00A5314D" w:rsidRDefault="00A5314D" w:rsidP="00A5314D">
      <w:pPr>
        <w:rPr>
          <w:rFonts w:eastAsia="Times New Roman"/>
        </w:rPr>
      </w:pPr>
      <w:r w:rsidRPr="00A5314D">
        <w:rPr>
          <w:rFonts w:eastAsia="Times New Roman"/>
        </w:rPr>
        <w:t>and first actually reduced to practice by or for</w:t>
      </w:r>
      <w:r w:rsidR="00720D6C">
        <w:rPr>
          <w:rFonts w:eastAsia="Times New Roman"/>
        </w:rPr>
        <w:t xml:space="preserve"> </w:t>
      </w:r>
      <w:r w:rsidRPr="00A5314D">
        <w:rPr>
          <w:rFonts w:eastAsia="Times New Roman"/>
        </w:rPr>
        <w:t>Service Provider and incorporated into any</w:t>
      </w:r>
    </w:p>
    <w:p w14:paraId="3103033D" w14:textId="04C34884" w:rsidR="00A5314D" w:rsidRPr="00A5314D" w:rsidRDefault="00A5314D" w:rsidP="00A5314D">
      <w:pPr>
        <w:rPr>
          <w:rFonts w:eastAsia="Times New Roman"/>
        </w:rPr>
      </w:pPr>
      <w:r w:rsidRPr="00A5314D">
        <w:rPr>
          <w:rFonts w:eastAsia="Times New Roman"/>
        </w:rPr>
        <w:t>Deliverable provided pursuant to this Agreement,</w:t>
      </w:r>
      <w:r w:rsidR="00720D6C">
        <w:rPr>
          <w:rFonts w:eastAsia="Times New Roman"/>
        </w:rPr>
        <w:t xml:space="preserve"> </w:t>
      </w:r>
      <w:r w:rsidRPr="00A5314D">
        <w:rPr>
          <w:rFonts w:eastAsia="Times New Roman"/>
        </w:rPr>
        <w:t>but does not include Service Providers Background</w:t>
      </w:r>
    </w:p>
    <w:p w14:paraId="5B9FF9F3" w14:textId="77777777" w:rsidR="00A5314D" w:rsidRDefault="00A5314D" w:rsidP="00A5314D">
      <w:pPr>
        <w:rPr>
          <w:rFonts w:eastAsia="Times New Roman"/>
        </w:rPr>
      </w:pPr>
      <w:r w:rsidRPr="00A5314D">
        <w:rPr>
          <w:rFonts w:eastAsia="Times New Roman"/>
        </w:rPr>
        <w:t>IP.</w:t>
      </w:r>
    </w:p>
    <w:p w14:paraId="0F619F44" w14:textId="77777777" w:rsidR="00A5314D" w:rsidRPr="00A5314D" w:rsidRDefault="00A5314D" w:rsidP="00A5314D">
      <w:pPr>
        <w:rPr>
          <w:rFonts w:eastAsia="Times New Roman"/>
        </w:rPr>
      </w:pPr>
    </w:p>
    <w:p w14:paraId="1FBAB759" w14:textId="6BCD1234" w:rsidR="00A5314D" w:rsidRPr="00A5314D" w:rsidRDefault="00A5314D" w:rsidP="00A5314D">
      <w:pPr>
        <w:rPr>
          <w:rFonts w:eastAsia="Times New Roman"/>
        </w:rPr>
      </w:pPr>
      <w:r w:rsidRPr="00A5314D">
        <w:rPr>
          <w:rFonts w:eastAsia="Times New Roman"/>
        </w:rPr>
        <w:t>iv. Joint Intellectual Property shall mean</w:t>
      </w:r>
      <w:r w:rsidR="00720D6C">
        <w:rPr>
          <w:rFonts w:eastAsia="Times New Roman"/>
        </w:rPr>
        <w:t xml:space="preserve"> </w:t>
      </w:r>
      <w:r w:rsidRPr="00A5314D">
        <w:rPr>
          <w:rFonts w:eastAsia="Times New Roman"/>
        </w:rPr>
        <w:t>Intellectual Property that is conceived jointly (under</w:t>
      </w:r>
    </w:p>
    <w:p w14:paraId="1DA8BF7E" w14:textId="6958D177" w:rsidR="00A5314D" w:rsidRPr="00A5314D" w:rsidRDefault="00A5314D" w:rsidP="00A5314D">
      <w:pPr>
        <w:rPr>
          <w:rFonts w:eastAsia="Times New Roman"/>
        </w:rPr>
      </w:pPr>
      <w:r w:rsidRPr="00A5314D">
        <w:rPr>
          <w:rFonts w:eastAsia="Times New Roman"/>
        </w:rPr>
        <w:t>U.S. law of inventorship) by ADI and Customer</w:t>
      </w:r>
      <w:r w:rsidR="00720D6C">
        <w:rPr>
          <w:rFonts w:eastAsia="Times New Roman"/>
        </w:rPr>
        <w:t xml:space="preserve"> </w:t>
      </w:r>
      <w:r w:rsidRPr="00A5314D">
        <w:rPr>
          <w:rFonts w:eastAsia="Times New Roman"/>
        </w:rPr>
        <w:t>pursuant to the activities in the Statement of Work</w:t>
      </w:r>
    </w:p>
    <w:p w14:paraId="08421D7E" w14:textId="5C32A6A4" w:rsidR="00A5314D" w:rsidRDefault="00A5314D" w:rsidP="00A5314D">
      <w:pPr>
        <w:rPr>
          <w:rFonts w:eastAsia="Times New Roman"/>
        </w:rPr>
      </w:pPr>
      <w:r w:rsidRPr="00A5314D">
        <w:rPr>
          <w:rFonts w:eastAsia="Times New Roman"/>
        </w:rPr>
        <w:t>and/or as part of a Deliverable under this</w:t>
      </w:r>
      <w:r w:rsidR="00720D6C">
        <w:rPr>
          <w:rFonts w:eastAsia="Times New Roman"/>
        </w:rPr>
        <w:t xml:space="preserve"> </w:t>
      </w:r>
      <w:r w:rsidRPr="00A5314D">
        <w:rPr>
          <w:rFonts w:eastAsia="Times New Roman"/>
        </w:rPr>
        <w:t>Agreement.</w:t>
      </w:r>
    </w:p>
    <w:p w14:paraId="21DD6383" w14:textId="77777777" w:rsidR="00A5314D" w:rsidRPr="00A5314D" w:rsidRDefault="00A5314D" w:rsidP="00A5314D">
      <w:pPr>
        <w:rPr>
          <w:rFonts w:eastAsia="Times New Roman"/>
        </w:rPr>
      </w:pPr>
    </w:p>
    <w:p w14:paraId="116FEC69" w14:textId="3E46FBF9" w:rsidR="00A5314D" w:rsidRPr="00A5314D" w:rsidRDefault="00A5314D" w:rsidP="00A5314D">
      <w:pPr>
        <w:rPr>
          <w:rFonts w:eastAsia="Times New Roman"/>
        </w:rPr>
      </w:pPr>
      <w:r w:rsidRPr="00A5314D">
        <w:rPr>
          <w:rFonts w:eastAsia="Times New Roman"/>
        </w:rPr>
        <w:t>d. Ownership of Background IP. Each Party retains all</w:t>
      </w:r>
      <w:r w:rsidR="00720D6C">
        <w:rPr>
          <w:rFonts w:eastAsia="Times New Roman"/>
        </w:rPr>
        <w:t xml:space="preserve"> </w:t>
      </w:r>
      <w:r w:rsidRPr="00A5314D">
        <w:rPr>
          <w:rFonts w:eastAsia="Times New Roman"/>
        </w:rPr>
        <w:t>right, title and interest in its respective Background IP.</w:t>
      </w:r>
    </w:p>
    <w:p w14:paraId="15D8245D" w14:textId="0C21AF1F" w:rsidR="00A5314D" w:rsidRPr="00A5314D" w:rsidRDefault="00A5314D" w:rsidP="00A5314D">
      <w:pPr>
        <w:rPr>
          <w:rFonts w:eastAsia="Times New Roman"/>
        </w:rPr>
      </w:pPr>
      <w:r w:rsidRPr="00A5314D">
        <w:rPr>
          <w:rFonts w:eastAsia="Times New Roman"/>
        </w:rPr>
        <w:t>Nothing in this Agreement shall affect ownership of any</w:t>
      </w:r>
      <w:r w:rsidR="00720D6C">
        <w:rPr>
          <w:rFonts w:eastAsia="Times New Roman"/>
        </w:rPr>
        <w:t xml:space="preserve"> </w:t>
      </w:r>
      <w:r w:rsidRPr="00A5314D">
        <w:rPr>
          <w:rFonts w:eastAsia="Times New Roman"/>
        </w:rPr>
        <w:t>Background IP. No license to use any Background IP is</w:t>
      </w:r>
    </w:p>
    <w:p w14:paraId="7F3DFFFD" w14:textId="346234F2" w:rsidR="00A5314D" w:rsidRDefault="00A5314D" w:rsidP="00A5314D">
      <w:pPr>
        <w:rPr>
          <w:rFonts w:eastAsia="Times New Roman"/>
        </w:rPr>
      </w:pPr>
      <w:r w:rsidRPr="00A5314D">
        <w:rPr>
          <w:rFonts w:eastAsia="Times New Roman"/>
        </w:rPr>
        <w:t>granted or implied by this Agreement except the rights</w:t>
      </w:r>
      <w:r w:rsidR="00720D6C">
        <w:rPr>
          <w:rFonts w:eastAsia="Times New Roman"/>
        </w:rPr>
        <w:t xml:space="preserve"> </w:t>
      </w:r>
      <w:r w:rsidRPr="00A5314D">
        <w:rPr>
          <w:rFonts w:eastAsia="Times New Roman"/>
        </w:rPr>
        <w:t>expressly granted in this Agreement.</w:t>
      </w:r>
    </w:p>
    <w:p w14:paraId="2955CE57" w14:textId="77777777" w:rsidR="00A5314D" w:rsidRPr="00A5314D" w:rsidRDefault="00A5314D" w:rsidP="00A5314D">
      <w:pPr>
        <w:rPr>
          <w:rFonts w:eastAsia="Times New Roman"/>
        </w:rPr>
      </w:pPr>
    </w:p>
    <w:p w14:paraId="7878EC13" w14:textId="2DA33DCA" w:rsidR="00A5314D" w:rsidRPr="00A5314D" w:rsidRDefault="00A5314D" w:rsidP="00A5314D">
      <w:pPr>
        <w:rPr>
          <w:rFonts w:eastAsia="Times New Roman"/>
        </w:rPr>
      </w:pPr>
      <w:r w:rsidRPr="00A5314D">
        <w:rPr>
          <w:rFonts w:eastAsia="Times New Roman"/>
        </w:rPr>
        <w:t>e. Use of Background IP. Each Party grants to the</w:t>
      </w:r>
      <w:r w:rsidR="00720D6C">
        <w:rPr>
          <w:rFonts w:eastAsia="Times New Roman"/>
        </w:rPr>
        <w:t xml:space="preserve"> </w:t>
      </w:r>
      <w:r w:rsidRPr="00A5314D">
        <w:rPr>
          <w:rFonts w:eastAsia="Times New Roman"/>
        </w:rPr>
        <w:t>other Party a worldwide, non-exclusive, fully paid-up,</w:t>
      </w:r>
    </w:p>
    <w:p w14:paraId="3830C16B" w14:textId="75B69BB2" w:rsidR="00A5314D" w:rsidRPr="00A5314D" w:rsidRDefault="00A5314D" w:rsidP="00A5314D">
      <w:pPr>
        <w:rPr>
          <w:rFonts w:eastAsia="Times New Roman"/>
        </w:rPr>
      </w:pPr>
      <w:r w:rsidRPr="00A5314D">
        <w:rPr>
          <w:rFonts w:eastAsia="Times New Roman"/>
        </w:rPr>
        <w:t>royalty free, right and license to use its Background IP,</w:t>
      </w:r>
      <w:r w:rsidR="00720D6C">
        <w:rPr>
          <w:rFonts w:eastAsia="Times New Roman"/>
        </w:rPr>
        <w:t xml:space="preserve"> </w:t>
      </w:r>
      <w:r w:rsidRPr="00A5314D">
        <w:rPr>
          <w:rFonts w:eastAsia="Times New Roman"/>
        </w:rPr>
        <w:t>only insofar as is required for each Party to meet its</w:t>
      </w:r>
    </w:p>
    <w:p w14:paraId="5B63CA5D" w14:textId="3F04EA6E" w:rsidR="00A5314D" w:rsidRPr="00A5314D" w:rsidRDefault="00A5314D" w:rsidP="00A5314D">
      <w:pPr>
        <w:rPr>
          <w:rFonts w:eastAsia="Times New Roman"/>
        </w:rPr>
      </w:pPr>
      <w:r w:rsidRPr="00A5314D">
        <w:rPr>
          <w:rFonts w:eastAsia="Times New Roman"/>
        </w:rPr>
        <w:t>obligations under the applicable Statement of Work. To</w:t>
      </w:r>
      <w:r w:rsidR="00720D6C">
        <w:rPr>
          <w:rFonts w:eastAsia="Times New Roman"/>
        </w:rPr>
        <w:t xml:space="preserve"> </w:t>
      </w:r>
      <w:r w:rsidRPr="00A5314D">
        <w:rPr>
          <w:rFonts w:eastAsia="Times New Roman"/>
        </w:rPr>
        <w:t>the extent that Service Provider incorporates any of</w:t>
      </w:r>
    </w:p>
    <w:p w14:paraId="132E33E9" w14:textId="2394C7FE" w:rsidR="00A5314D" w:rsidRPr="00A5314D" w:rsidRDefault="00A5314D" w:rsidP="00A5314D">
      <w:pPr>
        <w:rPr>
          <w:rFonts w:eastAsia="Times New Roman"/>
        </w:rPr>
      </w:pPr>
      <w:r w:rsidRPr="00A5314D">
        <w:rPr>
          <w:rFonts w:eastAsia="Times New Roman"/>
        </w:rPr>
        <w:t>Service Providers Background IP into a Deliverable,</w:t>
      </w:r>
      <w:r w:rsidR="00720D6C">
        <w:rPr>
          <w:rFonts w:eastAsia="Times New Roman"/>
        </w:rPr>
        <w:t xml:space="preserve"> </w:t>
      </w:r>
      <w:r w:rsidRPr="00A5314D">
        <w:rPr>
          <w:rFonts w:eastAsia="Times New Roman"/>
        </w:rPr>
        <w:t>Service Provider agrees to grant and does hereby grant</w:t>
      </w:r>
    </w:p>
    <w:p w14:paraId="4499899D" w14:textId="4C686765" w:rsidR="00A5314D" w:rsidRPr="00A5314D" w:rsidRDefault="00A5314D" w:rsidP="00A5314D">
      <w:pPr>
        <w:rPr>
          <w:rFonts w:eastAsia="Times New Roman"/>
        </w:rPr>
      </w:pPr>
      <w:r w:rsidRPr="00A5314D">
        <w:rPr>
          <w:rFonts w:eastAsia="Times New Roman"/>
        </w:rPr>
        <w:t>to ADI, a worldwide, non-exclusive, fully paid-up,</w:t>
      </w:r>
      <w:r w:rsidR="00720D6C">
        <w:rPr>
          <w:rFonts w:eastAsia="Times New Roman"/>
        </w:rPr>
        <w:t xml:space="preserve"> </w:t>
      </w:r>
      <w:r w:rsidRPr="00A5314D">
        <w:rPr>
          <w:rFonts w:eastAsia="Times New Roman"/>
        </w:rPr>
        <w:t>royalty free, perpetual, sub-licensable to the U.S.</w:t>
      </w:r>
    </w:p>
    <w:p w14:paraId="4D8FFA71" w14:textId="0F6EC151" w:rsidR="00A5314D" w:rsidRPr="00A5314D" w:rsidRDefault="00A5314D" w:rsidP="00A5314D">
      <w:pPr>
        <w:rPr>
          <w:rFonts w:eastAsia="Times New Roman"/>
        </w:rPr>
      </w:pPr>
      <w:r w:rsidRPr="00A5314D">
        <w:rPr>
          <w:rFonts w:eastAsia="Times New Roman"/>
        </w:rPr>
        <w:t>Government, license to such Service Providers</w:t>
      </w:r>
      <w:r w:rsidR="00720D6C">
        <w:rPr>
          <w:rFonts w:eastAsia="Times New Roman"/>
        </w:rPr>
        <w:t xml:space="preserve"> </w:t>
      </w:r>
      <w:r w:rsidRPr="00A5314D">
        <w:rPr>
          <w:rFonts w:eastAsia="Times New Roman"/>
        </w:rPr>
        <w:t>Background IP as incorporated into such Deliverable to</w:t>
      </w:r>
    </w:p>
    <w:p w14:paraId="16B00120" w14:textId="333DBA57" w:rsidR="00A5314D" w:rsidRPr="00A5314D" w:rsidRDefault="00A5314D" w:rsidP="00A5314D">
      <w:pPr>
        <w:rPr>
          <w:rFonts w:eastAsia="Times New Roman"/>
        </w:rPr>
      </w:pPr>
      <w:r w:rsidRPr="00A5314D">
        <w:rPr>
          <w:rFonts w:eastAsia="Times New Roman"/>
        </w:rPr>
        <w:t>use, distribute internally or to the U.S. Government and</w:t>
      </w:r>
      <w:r w:rsidR="00720D6C">
        <w:rPr>
          <w:rFonts w:eastAsia="Times New Roman"/>
        </w:rPr>
        <w:t xml:space="preserve"> </w:t>
      </w:r>
      <w:r w:rsidRPr="00A5314D">
        <w:rPr>
          <w:rFonts w:eastAsia="Times New Roman"/>
        </w:rPr>
        <w:t>copy such Deliverable only insofar as is required for</w:t>
      </w:r>
    </w:p>
    <w:p w14:paraId="0BD444DC" w14:textId="776EEA32" w:rsidR="00A5314D" w:rsidRDefault="00A5314D" w:rsidP="00A5314D">
      <w:pPr>
        <w:rPr>
          <w:rFonts w:eastAsia="Times New Roman"/>
        </w:rPr>
      </w:pPr>
      <w:r w:rsidRPr="00A5314D">
        <w:rPr>
          <w:rFonts w:eastAsia="Times New Roman"/>
        </w:rPr>
        <w:t>ADI to meet its obligations under its prime award with</w:t>
      </w:r>
      <w:r w:rsidR="00720D6C">
        <w:rPr>
          <w:rFonts w:eastAsia="Times New Roman"/>
        </w:rPr>
        <w:t xml:space="preserve"> </w:t>
      </w:r>
      <w:proofErr w:type="spellStart"/>
      <w:r w:rsidRPr="00A5314D">
        <w:rPr>
          <w:rFonts w:eastAsia="Times New Roman"/>
        </w:rPr>
        <w:t>MassTech</w:t>
      </w:r>
      <w:proofErr w:type="spellEnd"/>
      <w:r w:rsidRPr="00A5314D">
        <w:rPr>
          <w:rFonts w:eastAsia="Times New Roman"/>
        </w:rPr>
        <w:t xml:space="preserve"> and/or NSTXL.</w:t>
      </w:r>
    </w:p>
    <w:p w14:paraId="4761E1FA" w14:textId="77777777" w:rsidR="00A5314D" w:rsidRPr="00A5314D" w:rsidRDefault="00A5314D" w:rsidP="00A5314D">
      <w:pPr>
        <w:rPr>
          <w:rFonts w:eastAsia="Times New Roman"/>
        </w:rPr>
      </w:pPr>
    </w:p>
    <w:p w14:paraId="7D18278D" w14:textId="58B5E59E" w:rsidR="00A5314D" w:rsidRPr="00A5314D" w:rsidRDefault="00A5314D" w:rsidP="00A5314D">
      <w:pPr>
        <w:rPr>
          <w:rFonts w:eastAsia="Times New Roman"/>
        </w:rPr>
      </w:pPr>
      <w:r w:rsidRPr="00A5314D">
        <w:rPr>
          <w:rFonts w:eastAsia="Times New Roman"/>
        </w:rPr>
        <w:t>f. Foreground IP. As between the Parties, all right,</w:t>
      </w:r>
      <w:r w:rsidR="00720D6C">
        <w:rPr>
          <w:rFonts w:eastAsia="Times New Roman"/>
        </w:rPr>
        <w:t xml:space="preserve"> </w:t>
      </w:r>
      <w:r w:rsidRPr="00A5314D">
        <w:rPr>
          <w:rFonts w:eastAsia="Times New Roman"/>
        </w:rPr>
        <w:t>title and interest in any Foreground IP will be owned by</w:t>
      </w:r>
    </w:p>
    <w:p w14:paraId="2E0AF942" w14:textId="7CB7ABDE" w:rsidR="00A5314D" w:rsidRPr="00A5314D" w:rsidRDefault="00A5314D" w:rsidP="00A5314D">
      <w:pPr>
        <w:rPr>
          <w:rFonts w:eastAsia="Times New Roman"/>
        </w:rPr>
      </w:pPr>
      <w:r w:rsidRPr="00A5314D">
        <w:rPr>
          <w:rFonts w:eastAsia="Times New Roman"/>
        </w:rPr>
        <w:t>the Party or Parties who creates the Foreground IP. All</w:t>
      </w:r>
      <w:r w:rsidR="00720D6C">
        <w:rPr>
          <w:rFonts w:eastAsia="Times New Roman"/>
        </w:rPr>
        <w:t xml:space="preserve"> </w:t>
      </w:r>
      <w:r w:rsidRPr="00A5314D">
        <w:rPr>
          <w:rFonts w:eastAsia="Times New Roman"/>
        </w:rPr>
        <w:t>Joint Intellectual Property, if any, shall be jointly owned</w:t>
      </w:r>
    </w:p>
    <w:p w14:paraId="58BBBB6F" w14:textId="4F6A9260" w:rsidR="00A5314D" w:rsidRPr="00A5314D" w:rsidRDefault="00A5314D" w:rsidP="00A5314D">
      <w:pPr>
        <w:rPr>
          <w:rFonts w:eastAsia="Times New Roman"/>
        </w:rPr>
      </w:pPr>
      <w:r w:rsidRPr="00A5314D">
        <w:rPr>
          <w:rFonts w:eastAsia="Times New Roman"/>
        </w:rPr>
        <w:t>by ADI and Service Provider, without any obligation of</w:t>
      </w:r>
      <w:r w:rsidR="00720D6C">
        <w:rPr>
          <w:rFonts w:eastAsia="Times New Roman"/>
        </w:rPr>
        <w:t xml:space="preserve"> </w:t>
      </w:r>
      <w:r w:rsidRPr="00A5314D">
        <w:rPr>
          <w:rFonts w:eastAsia="Times New Roman"/>
        </w:rPr>
        <w:t>accounting to the other Party. For purposes of clarity,</w:t>
      </w:r>
    </w:p>
    <w:p w14:paraId="35127DBF" w14:textId="77777777" w:rsidR="00A5314D" w:rsidRPr="00A5314D" w:rsidRDefault="00A5314D" w:rsidP="00A5314D">
      <w:pPr>
        <w:rPr>
          <w:rFonts w:eastAsia="Times New Roman"/>
        </w:rPr>
      </w:pPr>
      <w:r w:rsidRPr="00A5314D">
        <w:rPr>
          <w:rFonts w:eastAsia="Times New Roman"/>
        </w:rPr>
        <w:t>nothing in this Agreement shall imply that any Joint Intellectual Property will be created or incorporated into</w:t>
      </w:r>
    </w:p>
    <w:p w14:paraId="216EDBDC" w14:textId="77777777" w:rsidR="00A5314D" w:rsidRDefault="00A5314D" w:rsidP="00A5314D">
      <w:pPr>
        <w:rPr>
          <w:rFonts w:eastAsia="Times New Roman"/>
        </w:rPr>
      </w:pPr>
      <w:r w:rsidRPr="00A5314D">
        <w:rPr>
          <w:rFonts w:eastAsia="Times New Roman"/>
        </w:rPr>
        <w:t>the Deliverables.</w:t>
      </w:r>
    </w:p>
    <w:p w14:paraId="24ED1F6B" w14:textId="77777777" w:rsidR="00A5314D" w:rsidRPr="00A5314D" w:rsidRDefault="00A5314D" w:rsidP="00A5314D">
      <w:pPr>
        <w:rPr>
          <w:rFonts w:eastAsia="Times New Roman"/>
        </w:rPr>
      </w:pPr>
    </w:p>
    <w:p w14:paraId="40CDD5B5" w14:textId="45395F0E" w:rsidR="00A5314D" w:rsidRPr="00A5314D" w:rsidRDefault="00A5314D" w:rsidP="00A5314D">
      <w:pPr>
        <w:rPr>
          <w:rFonts w:eastAsia="Times New Roman"/>
        </w:rPr>
      </w:pPr>
      <w:r w:rsidRPr="00A5314D">
        <w:rPr>
          <w:rFonts w:eastAsia="Times New Roman"/>
        </w:rPr>
        <w:t>g. Prosecution of Patent Applications. Each Party</w:t>
      </w:r>
      <w:r w:rsidR="00BD26DB">
        <w:rPr>
          <w:rFonts w:eastAsia="Times New Roman"/>
        </w:rPr>
        <w:t xml:space="preserve"> </w:t>
      </w:r>
      <w:r w:rsidRPr="00A5314D">
        <w:rPr>
          <w:rFonts w:eastAsia="Times New Roman"/>
        </w:rPr>
        <w:t>shall have the exclusive right and option to file and</w:t>
      </w:r>
    </w:p>
    <w:p w14:paraId="29B8D3B0" w14:textId="3B58A77F" w:rsidR="00A5314D" w:rsidRPr="00A5314D" w:rsidRDefault="00A5314D" w:rsidP="00A5314D">
      <w:pPr>
        <w:rPr>
          <w:rFonts w:eastAsia="Times New Roman"/>
        </w:rPr>
      </w:pPr>
      <w:r w:rsidRPr="00A5314D">
        <w:rPr>
          <w:rFonts w:eastAsia="Times New Roman"/>
        </w:rPr>
        <w:t>prosecute any Patent Applications, and to maintain any</w:t>
      </w:r>
      <w:r w:rsidR="00BD26DB">
        <w:rPr>
          <w:rFonts w:eastAsia="Times New Roman"/>
        </w:rPr>
        <w:t xml:space="preserve"> </w:t>
      </w:r>
      <w:r w:rsidRPr="00A5314D">
        <w:rPr>
          <w:rFonts w:eastAsia="Times New Roman"/>
        </w:rPr>
        <w:t>patents, covering such Partys Background Intellectual</w:t>
      </w:r>
    </w:p>
    <w:p w14:paraId="69B472C7" w14:textId="7FED9089" w:rsidR="00A5314D" w:rsidRPr="00A5314D" w:rsidRDefault="00A5314D" w:rsidP="00A5314D">
      <w:pPr>
        <w:rPr>
          <w:rFonts w:eastAsia="Times New Roman"/>
        </w:rPr>
      </w:pPr>
      <w:r w:rsidRPr="00A5314D">
        <w:rPr>
          <w:rFonts w:eastAsia="Times New Roman"/>
        </w:rPr>
        <w:t>Property. ADI shall have the exclusive right and option</w:t>
      </w:r>
      <w:r w:rsidR="00BD26DB">
        <w:rPr>
          <w:rFonts w:eastAsia="Times New Roman"/>
        </w:rPr>
        <w:t xml:space="preserve"> </w:t>
      </w:r>
      <w:r w:rsidRPr="00A5314D">
        <w:rPr>
          <w:rFonts w:eastAsia="Times New Roman"/>
        </w:rPr>
        <w:t>to file and prosecute any Patent Applications, and to</w:t>
      </w:r>
    </w:p>
    <w:p w14:paraId="18F9AE17" w14:textId="6B72D044" w:rsidR="00A5314D" w:rsidRPr="00A5314D" w:rsidRDefault="00A5314D" w:rsidP="00A5314D">
      <w:pPr>
        <w:rPr>
          <w:rFonts w:eastAsia="Times New Roman"/>
        </w:rPr>
      </w:pPr>
      <w:r w:rsidRPr="00A5314D">
        <w:rPr>
          <w:rFonts w:eastAsia="Times New Roman"/>
        </w:rPr>
        <w:t>maintain any patents, covering any ADI Solely Owned</w:t>
      </w:r>
      <w:r w:rsidR="00BD26DB">
        <w:rPr>
          <w:rFonts w:eastAsia="Times New Roman"/>
        </w:rPr>
        <w:t xml:space="preserve"> </w:t>
      </w:r>
      <w:r w:rsidRPr="00A5314D">
        <w:rPr>
          <w:rFonts w:eastAsia="Times New Roman"/>
        </w:rPr>
        <w:t>Foreground IP. Service Provider shall have the</w:t>
      </w:r>
    </w:p>
    <w:p w14:paraId="183E951B" w14:textId="3CC43BFC" w:rsidR="00A5314D" w:rsidRPr="00A5314D" w:rsidRDefault="00A5314D" w:rsidP="00A5314D">
      <w:pPr>
        <w:rPr>
          <w:rFonts w:eastAsia="Times New Roman"/>
        </w:rPr>
      </w:pPr>
      <w:r w:rsidRPr="00A5314D">
        <w:rPr>
          <w:rFonts w:eastAsia="Times New Roman"/>
        </w:rPr>
        <w:t>exclusive right and option to file and prosecute any</w:t>
      </w:r>
      <w:r w:rsidR="00BD26DB">
        <w:rPr>
          <w:rFonts w:eastAsia="Times New Roman"/>
        </w:rPr>
        <w:t xml:space="preserve"> </w:t>
      </w:r>
      <w:r w:rsidRPr="00A5314D">
        <w:rPr>
          <w:rFonts w:eastAsia="Times New Roman"/>
        </w:rPr>
        <w:t>Patent Applications, and to maintain any patents,</w:t>
      </w:r>
    </w:p>
    <w:p w14:paraId="57968091" w14:textId="6B3A4559" w:rsidR="00A5314D" w:rsidRPr="00A5314D" w:rsidRDefault="00A5314D" w:rsidP="00A5314D">
      <w:pPr>
        <w:rPr>
          <w:rFonts w:eastAsia="Times New Roman"/>
        </w:rPr>
      </w:pPr>
      <w:r w:rsidRPr="00A5314D">
        <w:rPr>
          <w:rFonts w:eastAsia="Times New Roman"/>
        </w:rPr>
        <w:t>covering any Service Provider Solely Owned</w:t>
      </w:r>
      <w:r w:rsidR="00BD26DB">
        <w:rPr>
          <w:rFonts w:eastAsia="Times New Roman"/>
        </w:rPr>
        <w:t xml:space="preserve"> </w:t>
      </w:r>
      <w:r w:rsidRPr="00A5314D">
        <w:rPr>
          <w:rFonts w:eastAsia="Times New Roman"/>
        </w:rPr>
        <w:t>Foreground IP. Each Party shall bear its own costs and</w:t>
      </w:r>
    </w:p>
    <w:p w14:paraId="7AA919BE" w14:textId="4AD6DA37" w:rsidR="00A5314D" w:rsidRPr="00A5314D" w:rsidRDefault="00A5314D" w:rsidP="00A5314D">
      <w:pPr>
        <w:rPr>
          <w:rFonts w:eastAsia="Times New Roman"/>
        </w:rPr>
      </w:pPr>
      <w:r w:rsidRPr="00A5314D">
        <w:rPr>
          <w:rFonts w:eastAsia="Times New Roman"/>
        </w:rPr>
        <w:t>expenses in preparing, filing, prosecuting, maintaining</w:t>
      </w:r>
      <w:r w:rsidR="00BD26DB">
        <w:rPr>
          <w:rFonts w:eastAsia="Times New Roman"/>
        </w:rPr>
        <w:t xml:space="preserve"> </w:t>
      </w:r>
      <w:r w:rsidRPr="00A5314D">
        <w:rPr>
          <w:rFonts w:eastAsia="Times New Roman"/>
        </w:rPr>
        <w:t>and extending its patent rights. For any Joint Intellectual</w:t>
      </w:r>
    </w:p>
    <w:p w14:paraId="6CFD2855" w14:textId="501FDF8F" w:rsidR="00A5314D" w:rsidRPr="00A5314D" w:rsidRDefault="00A5314D" w:rsidP="00A5314D">
      <w:pPr>
        <w:rPr>
          <w:rFonts w:eastAsia="Times New Roman"/>
        </w:rPr>
      </w:pPr>
      <w:r w:rsidRPr="00A5314D">
        <w:rPr>
          <w:rFonts w:eastAsia="Times New Roman"/>
        </w:rPr>
        <w:t>Property, ADI shall have the initial right and option to</w:t>
      </w:r>
      <w:r w:rsidR="00BD26DB">
        <w:rPr>
          <w:rFonts w:eastAsia="Times New Roman"/>
        </w:rPr>
        <w:t xml:space="preserve"> </w:t>
      </w:r>
      <w:r w:rsidRPr="00A5314D">
        <w:rPr>
          <w:rFonts w:eastAsia="Times New Roman"/>
        </w:rPr>
        <w:t>file and prosecute any Patent Applications on Joint</w:t>
      </w:r>
    </w:p>
    <w:p w14:paraId="171D2472" w14:textId="07C8BB5B" w:rsidR="00A5314D" w:rsidRPr="00A5314D" w:rsidRDefault="00A5314D" w:rsidP="00A5314D">
      <w:pPr>
        <w:rPr>
          <w:rFonts w:eastAsia="Times New Roman"/>
        </w:rPr>
      </w:pPr>
      <w:r w:rsidRPr="00A5314D">
        <w:rPr>
          <w:rFonts w:eastAsia="Times New Roman"/>
        </w:rPr>
        <w:t>Intellectual Property, provided, however that ADI and</w:t>
      </w:r>
      <w:r w:rsidR="00BD26DB">
        <w:rPr>
          <w:rFonts w:eastAsia="Times New Roman"/>
        </w:rPr>
        <w:t xml:space="preserve"> </w:t>
      </w:r>
      <w:r w:rsidRPr="00A5314D">
        <w:rPr>
          <w:rFonts w:eastAsia="Times New Roman"/>
        </w:rPr>
        <w:t>Service Provider can mutually agree to have Service</w:t>
      </w:r>
    </w:p>
    <w:p w14:paraId="66458713" w14:textId="5C81021D" w:rsidR="00A5314D" w:rsidRPr="00A5314D" w:rsidRDefault="00A5314D" w:rsidP="00A5314D">
      <w:pPr>
        <w:rPr>
          <w:rFonts w:eastAsia="Times New Roman"/>
        </w:rPr>
      </w:pPr>
      <w:r w:rsidRPr="00A5314D">
        <w:rPr>
          <w:rFonts w:eastAsia="Times New Roman"/>
        </w:rPr>
        <w:t>Provider file and/or prosecute selected Patent</w:t>
      </w:r>
      <w:r w:rsidR="00BD26DB">
        <w:rPr>
          <w:rFonts w:eastAsia="Times New Roman"/>
        </w:rPr>
        <w:t xml:space="preserve"> </w:t>
      </w:r>
      <w:r w:rsidRPr="00A5314D">
        <w:rPr>
          <w:rFonts w:eastAsia="Times New Roman"/>
        </w:rPr>
        <w:t>Applications. For Joint Intellectual Property, the Parties</w:t>
      </w:r>
    </w:p>
    <w:p w14:paraId="232E1E49" w14:textId="50C73DF9" w:rsidR="00A5314D" w:rsidRPr="00A5314D" w:rsidRDefault="00A5314D" w:rsidP="00A5314D">
      <w:pPr>
        <w:rPr>
          <w:rFonts w:eastAsia="Times New Roman"/>
        </w:rPr>
      </w:pPr>
      <w:r w:rsidRPr="00A5314D">
        <w:rPr>
          <w:rFonts w:eastAsia="Times New Roman"/>
        </w:rPr>
        <w:t>shall share equally the costs and expenses in preparing,</w:t>
      </w:r>
      <w:r w:rsidR="00BD26DB">
        <w:rPr>
          <w:rFonts w:eastAsia="Times New Roman"/>
        </w:rPr>
        <w:t xml:space="preserve"> </w:t>
      </w:r>
      <w:r w:rsidRPr="00A5314D">
        <w:rPr>
          <w:rFonts w:eastAsia="Times New Roman"/>
        </w:rPr>
        <w:t>filing, prosecuting, maintaining and extending the patent</w:t>
      </w:r>
    </w:p>
    <w:p w14:paraId="3B4CA1E6" w14:textId="77777777" w:rsidR="00A5314D" w:rsidRDefault="00A5314D" w:rsidP="00A5314D">
      <w:pPr>
        <w:rPr>
          <w:rFonts w:eastAsia="Times New Roman"/>
        </w:rPr>
      </w:pPr>
      <w:r w:rsidRPr="00A5314D">
        <w:rPr>
          <w:rFonts w:eastAsia="Times New Roman"/>
        </w:rPr>
        <w:t>rights.</w:t>
      </w:r>
    </w:p>
    <w:p w14:paraId="6A8DC7F4" w14:textId="77777777" w:rsidR="00A5314D" w:rsidRPr="00A5314D" w:rsidRDefault="00A5314D" w:rsidP="00A5314D">
      <w:pPr>
        <w:rPr>
          <w:rFonts w:eastAsia="Times New Roman"/>
        </w:rPr>
      </w:pPr>
    </w:p>
    <w:p w14:paraId="40CD1C36" w14:textId="5F6A4B4A" w:rsidR="00A5314D" w:rsidRPr="00A5314D" w:rsidRDefault="00A5314D" w:rsidP="00A5314D">
      <w:pPr>
        <w:rPr>
          <w:rFonts w:eastAsia="Times New Roman"/>
        </w:rPr>
      </w:pPr>
      <w:r w:rsidRPr="00A5314D">
        <w:rPr>
          <w:rFonts w:eastAsia="Times New Roman"/>
        </w:rPr>
        <w:t>h. Use of Foreground IP. To the extent Service</w:t>
      </w:r>
      <w:r w:rsidR="007D5F20">
        <w:rPr>
          <w:rFonts w:eastAsia="Times New Roman"/>
        </w:rPr>
        <w:t xml:space="preserve"> </w:t>
      </w:r>
      <w:r w:rsidRPr="00A5314D">
        <w:rPr>
          <w:rFonts w:eastAsia="Times New Roman"/>
        </w:rPr>
        <w:t>Provider develops any solely owned Foreground IP</w:t>
      </w:r>
    </w:p>
    <w:p w14:paraId="3F22EF97" w14:textId="3D91FADA" w:rsidR="00A5314D" w:rsidRPr="00A5314D" w:rsidRDefault="00A5314D" w:rsidP="00A5314D">
      <w:pPr>
        <w:rPr>
          <w:rFonts w:eastAsia="Times New Roman"/>
        </w:rPr>
      </w:pPr>
      <w:r w:rsidRPr="00A5314D">
        <w:rPr>
          <w:rFonts w:eastAsia="Times New Roman"/>
        </w:rPr>
        <w:lastRenderedPageBreak/>
        <w:t>(Service Provider Solely Owned Foreground IP) that</w:t>
      </w:r>
      <w:r w:rsidR="007D5F20">
        <w:rPr>
          <w:rFonts w:eastAsia="Times New Roman"/>
        </w:rPr>
        <w:t xml:space="preserve"> </w:t>
      </w:r>
      <w:r w:rsidRPr="00A5314D">
        <w:rPr>
          <w:rFonts w:eastAsia="Times New Roman"/>
        </w:rPr>
        <w:t>is incorporated into a Deliverable, Service Provider</w:t>
      </w:r>
    </w:p>
    <w:p w14:paraId="6AC2236B" w14:textId="3D0CDF3D" w:rsidR="00A5314D" w:rsidRPr="00A5314D" w:rsidRDefault="00A5314D" w:rsidP="00A5314D">
      <w:pPr>
        <w:rPr>
          <w:rFonts w:eastAsia="Times New Roman"/>
        </w:rPr>
      </w:pPr>
      <w:r w:rsidRPr="00A5314D">
        <w:rPr>
          <w:rFonts w:eastAsia="Times New Roman"/>
        </w:rPr>
        <w:t>agrees to grant and does hereby grant to ADI a</w:t>
      </w:r>
      <w:r w:rsidR="007D5F20">
        <w:rPr>
          <w:rFonts w:eastAsia="Times New Roman"/>
        </w:rPr>
        <w:t xml:space="preserve"> </w:t>
      </w:r>
      <w:r w:rsidRPr="00A5314D">
        <w:rPr>
          <w:rFonts w:eastAsia="Times New Roman"/>
        </w:rPr>
        <w:t>worldwide, non-exclusive, fully paid-up, royalty free,</w:t>
      </w:r>
    </w:p>
    <w:p w14:paraId="04060F4F" w14:textId="37076024" w:rsidR="00A5314D" w:rsidRPr="00A5314D" w:rsidRDefault="00A5314D" w:rsidP="00A5314D">
      <w:pPr>
        <w:rPr>
          <w:rFonts w:eastAsia="Times New Roman"/>
        </w:rPr>
      </w:pPr>
      <w:r w:rsidRPr="00A5314D">
        <w:rPr>
          <w:rFonts w:eastAsia="Times New Roman"/>
        </w:rPr>
        <w:t>perpetual, sub-licensable to the U.S. Government,</w:t>
      </w:r>
      <w:r w:rsidR="007D5F20">
        <w:rPr>
          <w:rFonts w:eastAsia="Times New Roman"/>
        </w:rPr>
        <w:t xml:space="preserve"> </w:t>
      </w:r>
      <w:r w:rsidRPr="00A5314D">
        <w:rPr>
          <w:rFonts w:eastAsia="Times New Roman"/>
        </w:rPr>
        <w:t>license to such Service Provider Solely Owned</w:t>
      </w:r>
    </w:p>
    <w:p w14:paraId="6768DA62" w14:textId="140A21FD" w:rsidR="00A5314D" w:rsidRPr="00A5314D" w:rsidRDefault="00A5314D" w:rsidP="00A5314D">
      <w:pPr>
        <w:rPr>
          <w:rFonts w:eastAsia="Times New Roman"/>
        </w:rPr>
      </w:pPr>
      <w:r w:rsidRPr="00A5314D">
        <w:rPr>
          <w:rFonts w:eastAsia="Times New Roman"/>
        </w:rPr>
        <w:t>Foreground IP as incorporated into such Deliverable to</w:t>
      </w:r>
      <w:r w:rsidR="007D5F20">
        <w:rPr>
          <w:rFonts w:eastAsia="Times New Roman"/>
        </w:rPr>
        <w:t xml:space="preserve"> </w:t>
      </w:r>
      <w:r w:rsidRPr="00A5314D">
        <w:rPr>
          <w:rFonts w:eastAsia="Times New Roman"/>
        </w:rPr>
        <w:t>use, distribute internally or to the U.S. Government, and</w:t>
      </w:r>
    </w:p>
    <w:p w14:paraId="4EC4812A" w14:textId="15A3FA73" w:rsidR="00A5314D" w:rsidRPr="00A5314D" w:rsidRDefault="00A5314D" w:rsidP="00A5314D">
      <w:pPr>
        <w:rPr>
          <w:rFonts w:eastAsia="Times New Roman"/>
        </w:rPr>
      </w:pPr>
      <w:r w:rsidRPr="00A5314D">
        <w:rPr>
          <w:rFonts w:eastAsia="Times New Roman"/>
        </w:rPr>
        <w:t>copy such Deliverable only insofar as is required for</w:t>
      </w:r>
      <w:r w:rsidR="007D5F20">
        <w:rPr>
          <w:rFonts w:eastAsia="Times New Roman"/>
        </w:rPr>
        <w:t xml:space="preserve"> </w:t>
      </w:r>
      <w:r w:rsidRPr="00A5314D">
        <w:rPr>
          <w:rFonts w:eastAsia="Times New Roman"/>
        </w:rPr>
        <w:t>ADI to meet its obligations under its prime award with</w:t>
      </w:r>
    </w:p>
    <w:p w14:paraId="639C0E3C" w14:textId="77777777" w:rsidR="00A5314D" w:rsidRDefault="00A5314D" w:rsidP="00A5314D">
      <w:pPr>
        <w:rPr>
          <w:rFonts w:eastAsia="Times New Roman"/>
        </w:rPr>
      </w:pPr>
      <w:proofErr w:type="spellStart"/>
      <w:r w:rsidRPr="00A5314D">
        <w:rPr>
          <w:rFonts w:eastAsia="Times New Roman"/>
        </w:rPr>
        <w:t>MassTech</w:t>
      </w:r>
      <w:proofErr w:type="spellEnd"/>
      <w:r w:rsidRPr="00A5314D">
        <w:rPr>
          <w:rFonts w:eastAsia="Times New Roman"/>
        </w:rPr>
        <w:t xml:space="preserve"> and/or NSTXL.</w:t>
      </w:r>
    </w:p>
    <w:p w14:paraId="2515A74A" w14:textId="77777777" w:rsidR="00A5314D" w:rsidRPr="00A5314D" w:rsidRDefault="00A5314D" w:rsidP="00A5314D">
      <w:pPr>
        <w:rPr>
          <w:rFonts w:eastAsia="Times New Roman"/>
        </w:rPr>
      </w:pPr>
    </w:p>
    <w:p w14:paraId="0F14A9CB" w14:textId="21944D3A" w:rsidR="00A5314D" w:rsidRDefault="00A5314D" w:rsidP="00A5314D">
      <w:pPr>
        <w:rPr>
          <w:rFonts w:eastAsia="Times New Roman"/>
        </w:rPr>
      </w:pPr>
      <w:r w:rsidRPr="00A5314D">
        <w:rPr>
          <w:rFonts w:eastAsia="Times New Roman"/>
        </w:rPr>
        <w:t>i. Access Rights to Service Providers Background IP</w:t>
      </w:r>
      <w:r w:rsidR="007D5F20">
        <w:rPr>
          <w:rFonts w:eastAsia="Times New Roman"/>
        </w:rPr>
        <w:t xml:space="preserve"> </w:t>
      </w:r>
      <w:r w:rsidRPr="00A5314D">
        <w:rPr>
          <w:rFonts w:eastAsia="Times New Roman"/>
        </w:rPr>
        <w:t>and Solely Owned Foreground IP.</w:t>
      </w:r>
    </w:p>
    <w:p w14:paraId="3AE91E4B" w14:textId="77777777" w:rsidR="00BA335E" w:rsidRPr="00A5314D" w:rsidRDefault="00BA335E" w:rsidP="00A5314D">
      <w:pPr>
        <w:rPr>
          <w:rFonts w:eastAsia="Times New Roman"/>
        </w:rPr>
      </w:pPr>
    </w:p>
    <w:p w14:paraId="10F53DC2" w14:textId="3D34C3E1" w:rsidR="00A5314D" w:rsidRPr="00A5314D" w:rsidRDefault="007D5F20" w:rsidP="00A5314D">
      <w:pPr>
        <w:rPr>
          <w:rFonts w:eastAsia="Times New Roman"/>
        </w:rPr>
      </w:pPr>
      <w:r>
        <w:rPr>
          <w:rFonts w:eastAsia="Times New Roman"/>
        </w:rPr>
        <w:t>i</w:t>
      </w:r>
      <w:r w:rsidR="00A5314D" w:rsidRPr="00A5314D">
        <w:rPr>
          <w:rFonts w:eastAsia="Times New Roman"/>
        </w:rPr>
        <w:t>i. Service Provider Solely Owned Inventions.</w:t>
      </w:r>
      <w:r w:rsidR="00BE0129">
        <w:rPr>
          <w:rFonts w:eastAsia="Times New Roman"/>
        </w:rPr>
        <w:t xml:space="preserve"> </w:t>
      </w:r>
      <w:r w:rsidR="00A5314D" w:rsidRPr="00A5314D">
        <w:rPr>
          <w:rFonts w:eastAsia="Times New Roman"/>
        </w:rPr>
        <w:t>Service Provider shall have sole title to any</w:t>
      </w:r>
    </w:p>
    <w:p w14:paraId="112E75EA" w14:textId="51B1E9DE" w:rsidR="00A5314D" w:rsidRPr="00A5314D" w:rsidRDefault="00A5314D" w:rsidP="00A5314D">
      <w:pPr>
        <w:rPr>
          <w:rFonts w:eastAsia="Times New Roman"/>
        </w:rPr>
      </w:pPr>
      <w:r w:rsidRPr="00A5314D">
        <w:rPr>
          <w:rFonts w:eastAsia="Times New Roman"/>
        </w:rPr>
        <w:t>invention conceived and reduced to practice solely</w:t>
      </w:r>
      <w:r w:rsidR="00BE0129">
        <w:rPr>
          <w:rFonts w:eastAsia="Times New Roman"/>
        </w:rPr>
        <w:t xml:space="preserve"> </w:t>
      </w:r>
      <w:r w:rsidRPr="00A5314D">
        <w:rPr>
          <w:rFonts w:eastAsia="Times New Roman"/>
        </w:rPr>
        <w:t>by a Service Provider employee, faculty member,</w:t>
      </w:r>
    </w:p>
    <w:p w14:paraId="29CDDC4E" w14:textId="5C48EDC7" w:rsidR="00A5314D" w:rsidRPr="00A5314D" w:rsidRDefault="00A5314D" w:rsidP="00A5314D">
      <w:pPr>
        <w:rPr>
          <w:rFonts w:eastAsia="Times New Roman"/>
        </w:rPr>
      </w:pPr>
      <w:r w:rsidRPr="00A5314D">
        <w:rPr>
          <w:rFonts w:eastAsia="Times New Roman"/>
        </w:rPr>
        <w:t>student, fellow, or other individual who participates</w:t>
      </w:r>
      <w:r w:rsidR="00BE0129">
        <w:rPr>
          <w:rFonts w:eastAsia="Times New Roman"/>
        </w:rPr>
        <w:t xml:space="preserve"> </w:t>
      </w:r>
      <w:r w:rsidRPr="00A5314D">
        <w:rPr>
          <w:rFonts w:eastAsia="Times New Roman"/>
        </w:rPr>
        <w:t>in the performance of the Services under this</w:t>
      </w:r>
    </w:p>
    <w:p w14:paraId="0503E203" w14:textId="5795325A" w:rsidR="00A5314D" w:rsidRPr="00A5314D" w:rsidRDefault="00A5314D" w:rsidP="00A5314D">
      <w:pPr>
        <w:rPr>
          <w:rFonts w:eastAsia="Times New Roman"/>
        </w:rPr>
      </w:pPr>
      <w:r w:rsidRPr="00A5314D">
        <w:rPr>
          <w:rFonts w:eastAsia="Times New Roman"/>
        </w:rPr>
        <w:t>Agreement (each a Service Provider Invention).</w:t>
      </w:r>
      <w:r w:rsidR="00BE0129">
        <w:rPr>
          <w:rFonts w:eastAsia="Times New Roman"/>
        </w:rPr>
        <w:t xml:space="preserve"> </w:t>
      </w:r>
      <w:r w:rsidRPr="00A5314D">
        <w:rPr>
          <w:rFonts w:eastAsia="Times New Roman"/>
        </w:rPr>
        <w:t>ADI shall be notified of any Service Provider</w:t>
      </w:r>
    </w:p>
    <w:p w14:paraId="4F70C0F7" w14:textId="3FB1ECC4" w:rsidR="00A5314D" w:rsidRPr="00A5314D" w:rsidRDefault="00A5314D" w:rsidP="00A5314D">
      <w:pPr>
        <w:rPr>
          <w:rFonts w:eastAsia="Times New Roman"/>
        </w:rPr>
      </w:pPr>
      <w:r w:rsidRPr="00A5314D">
        <w:rPr>
          <w:rFonts w:eastAsia="Times New Roman"/>
        </w:rPr>
        <w:t>Invention promptly after an invention disclosure is</w:t>
      </w:r>
      <w:r w:rsidR="00BE0129">
        <w:rPr>
          <w:rFonts w:eastAsia="Times New Roman"/>
        </w:rPr>
        <w:t xml:space="preserve"> </w:t>
      </w:r>
      <w:r w:rsidRPr="00A5314D">
        <w:rPr>
          <w:rFonts w:eastAsia="Times New Roman"/>
        </w:rPr>
        <w:t>received by Service Provider. Service Provider may</w:t>
      </w:r>
    </w:p>
    <w:p w14:paraId="436863BD" w14:textId="34607921" w:rsidR="00A5314D" w:rsidRPr="00A5314D" w:rsidRDefault="00A5314D" w:rsidP="00A5314D">
      <w:pPr>
        <w:rPr>
          <w:rFonts w:eastAsia="Times New Roman"/>
        </w:rPr>
      </w:pPr>
      <w:r w:rsidRPr="00A5314D">
        <w:rPr>
          <w:rFonts w:eastAsia="Times New Roman"/>
        </w:rPr>
        <w:t>file a patent application claiming a Service Provider</w:t>
      </w:r>
      <w:r w:rsidR="00BE0129">
        <w:rPr>
          <w:rFonts w:eastAsia="Times New Roman"/>
        </w:rPr>
        <w:t xml:space="preserve"> </w:t>
      </w:r>
      <w:r w:rsidRPr="00A5314D">
        <w:rPr>
          <w:rFonts w:eastAsia="Times New Roman"/>
        </w:rPr>
        <w:t>Invention (Service Provider Patent Rights) at its</w:t>
      </w:r>
    </w:p>
    <w:p w14:paraId="16C730C4" w14:textId="33A2E4A8" w:rsidR="00A5314D" w:rsidRDefault="00A5314D" w:rsidP="00A5314D">
      <w:pPr>
        <w:rPr>
          <w:rFonts w:eastAsia="Times New Roman"/>
        </w:rPr>
      </w:pPr>
      <w:r w:rsidRPr="00A5314D">
        <w:rPr>
          <w:rFonts w:eastAsia="Times New Roman"/>
        </w:rPr>
        <w:t>sole discretion and bear the expenses</w:t>
      </w:r>
      <w:r w:rsidR="00BE0129">
        <w:rPr>
          <w:rFonts w:eastAsia="Times New Roman"/>
        </w:rPr>
        <w:t>.</w:t>
      </w:r>
    </w:p>
    <w:p w14:paraId="40BA3115" w14:textId="77777777" w:rsidR="00BA335E" w:rsidRPr="00A5314D" w:rsidRDefault="00BA335E" w:rsidP="00A5314D">
      <w:pPr>
        <w:rPr>
          <w:rFonts w:eastAsia="Times New Roman"/>
        </w:rPr>
      </w:pPr>
    </w:p>
    <w:p w14:paraId="78942305" w14:textId="34CD8FC8" w:rsidR="00A5314D" w:rsidRPr="00A5314D" w:rsidRDefault="00A5314D" w:rsidP="00A5314D">
      <w:pPr>
        <w:rPr>
          <w:rFonts w:eastAsia="Times New Roman"/>
        </w:rPr>
      </w:pPr>
      <w:r w:rsidRPr="00A5314D">
        <w:rPr>
          <w:rFonts w:eastAsia="Times New Roman"/>
        </w:rPr>
        <w:t>ii</w:t>
      </w:r>
      <w:r w:rsidR="007D5F20">
        <w:rPr>
          <w:rFonts w:eastAsia="Times New Roman"/>
        </w:rPr>
        <w:t>i</w:t>
      </w:r>
      <w:r w:rsidRPr="00A5314D">
        <w:rPr>
          <w:rFonts w:eastAsia="Times New Roman"/>
        </w:rPr>
        <w:t>. Commercial Licensing. Service Provider</w:t>
      </w:r>
      <w:r w:rsidR="00BE0129">
        <w:rPr>
          <w:rFonts w:eastAsia="Times New Roman"/>
        </w:rPr>
        <w:t xml:space="preserve"> </w:t>
      </w:r>
      <w:r w:rsidRPr="00A5314D">
        <w:rPr>
          <w:rFonts w:eastAsia="Times New Roman"/>
        </w:rPr>
        <w:t>agrees to negotiate in good faith a commercial</w:t>
      </w:r>
    </w:p>
    <w:p w14:paraId="1D6B7254" w14:textId="27C272B2" w:rsidR="00A5314D" w:rsidRPr="00A5314D" w:rsidRDefault="00A5314D" w:rsidP="00A5314D">
      <w:pPr>
        <w:rPr>
          <w:rFonts w:eastAsia="Times New Roman"/>
        </w:rPr>
      </w:pPr>
      <w:r w:rsidRPr="00A5314D">
        <w:rPr>
          <w:rFonts w:eastAsia="Times New Roman"/>
        </w:rPr>
        <w:t>license to Service Providers Solely Owned</w:t>
      </w:r>
      <w:r w:rsidR="00BE0129">
        <w:rPr>
          <w:rFonts w:eastAsia="Times New Roman"/>
        </w:rPr>
        <w:t xml:space="preserve"> </w:t>
      </w:r>
      <w:r w:rsidRPr="00A5314D">
        <w:rPr>
          <w:rFonts w:eastAsia="Times New Roman"/>
        </w:rPr>
        <w:t>Foreground IP and Service Providers Background</w:t>
      </w:r>
    </w:p>
    <w:p w14:paraId="31D56562" w14:textId="32450097" w:rsidR="00A5314D" w:rsidRDefault="00A5314D" w:rsidP="00A5314D">
      <w:pPr>
        <w:rPr>
          <w:rFonts w:eastAsia="Times New Roman"/>
        </w:rPr>
      </w:pPr>
      <w:r w:rsidRPr="00A5314D">
        <w:rPr>
          <w:rFonts w:eastAsia="Times New Roman"/>
        </w:rPr>
        <w:t>IP necessary for use of the Service Providers Solely</w:t>
      </w:r>
      <w:r w:rsidR="00BE0129">
        <w:rPr>
          <w:rFonts w:eastAsia="Times New Roman"/>
        </w:rPr>
        <w:t xml:space="preserve"> </w:t>
      </w:r>
      <w:r w:rsidRPr="00A5314D">
        <w:rPr>
          <w:rFonts w:eastAsia="Times New Roman"/>
        </w:rPr>
        <w:t>Owned Foreground IP and/or Joint IP.</w:t>
      </w:r>
    </w:p>
    <w:p w14:paraId="325E8A0C" w14:textId="77777777" w:rsidR="00A5314D" w:rsidRPr="00A5314D" w:rsidRDefault="00A5314D" w:rsidP="00A5314D">
      <w:pPr>
        <w:rPr>
          <w:rFonts w:eastAsia="Times New Roman"/>
        </w:rPr>
      </w:pPr>
    </w:p>
    <w:p w14:paraId="0E645753" w14:textId="7B7F6349" w:rsidR="00A5314D" w:rsidRPr="00A5314D" w:rsidRDefault="00A5314D" w:rsidP="00A5314D">
      <w:pPr>
        <w:rPr>
          <w:rFonts w:eastAsia="Times New Roman"/>
        </w:rPr>
      </w:pPr>
      <w:r w:rsidRPr="00A5314D">
        <w:rPr>
          <w:rFonts w:eastAsia="Times New Roman"/>
        </w:rPr>
        <w:t>j. Rights to Deliverables. Service Provider agrees to</w:t>
      </w:r>
      <w:r w:rsidR="00BE0129">
        <w:rPr>
          <w:rFonts w:eastAsia="Times New Roman"/>
        </w:rPr>
        <w:t xml:space="preserve"> </w:t>
      </w:r>
      <w:r w:rsidRPr="00A5314D">
        <w:rPr>
          <w:rFonts w:eastAsia="Times New Roman"/>
        </w:rPr>
        <w:t>grant and does hereby grant to ADI and its Affiliates a</w:t>
      </w:r>
    </w:p>
    <w:p w14:paraId="7AB7FE6C" w14:textId="3537A721" w:rsidR="00A5314D" w:rsidRPr="00A5314D" w:rsidRDefault="00A5314D" w:rsidP="00A5314D">
      <w:pPr>
        <w:rPr>
          <w:rFonts w:eastAsia="Times New Roman"/>
        </w:rPr>
      </w:pPr>
      <w:r w:rsidRPr="00A5314D">
        <w:rPr>
          <w:rFonts w:eastAsia="Times New Roman"/>
        </w:rPr>
        <w:t>worldwide, non-exclusive, fully paid-up, royalty free,</w:t>
      </w:r>
      <w:r w:rsidR="00BE0129">
        <w:rPr>
          <w:rFonts w:eastAsia="Times New Roman"/>
        </w:rPr>
        <w:t xml:space="preserve"> </w:t>
      </w:r>
      <w:r w:rsidRPr="00A5314D">
        <w:rPr>
          <w:rFonts w:eastAsia="Times New Roman"/>
        </w:rPr>
        <w:t>perpetual, sub-licensable to the U.S. Government,</w:t>
      </w:r>
    </w:p>
    <w:p w14:paraId="7A721518" w14:textId="431F8426" w:rsidR="00A5314D" w:rsidRPr="00A5314D" w:rsidRDefault="00A5314D" w:rsidP="00A5314D">
      <w:pPr>
        <w:rPr>
          <w:rFonts w:eastAsia="Times New Roman"/>
        </w:rPr>
      </w:pPr>
      <w:r w:rsidRPr="00A5314D">
        <w:rPr>
          <w:rFonts w:eastAsia="Times New Roman"/>
        </w:rPr>
        <w:t>license to use, distribute internally, and copy the</w:t>
      </w:r>
      <w:r w:rsidR="00DF5F8A">
        <w:rPr>
          <w:rFonts w:eastAsia="Times New Roman"/>
        </w:rPr>
        <w:t xml:space="preserve"> </w:t>
      </w:r>
      <w:r w:rsidRPr="00A5314D">
        <w:rPr>
          <w:rFonts w:eastAsia="Times New Roman"/>
        </w:rPr>
        <w:t>Deliverables for the sole purpose of and only insofar as</w:t>
      </w:r>
    </w:p>
    <w:p w14:paraId="6B378E61" w14:textId="083D0FFC" w:rsidR="00A5314D" w:rsidRDefault="00A5314D" w:rsidP="00A5314D">
      <w:pPr>
        <w:rPr>
          <w:rFonts w:eastAsia="Times New Roman"/>
        </w:rPr>
      </w:pPr>
      <w:r w:rsidRPr="00A5314D">
        <w:rPr>
          <w:rFonts w:eastAsia="Times New Roman"/>
        </w:rPr>
        <w:t>is required for ADI to meet its obligations under its</w:t>
      </w:r>
      <w:r w:rsidR="00DF5F8A">
        <w:rPr>
          <w:rFonts w:eastAsia="Times New Roman"/>
        </w:rPr>
        <w:t xml:space="preserve"> </w:t>
      </w:r>
      <w:r w:rsidRPr="00A5314D">
        <w:rPr>
          <w:rFonts w:eastAsia="Times New Roman"/>
        </w:rPr>
        <w:t xml:space="preserve">prime award with </w:t>
      </w:r>
      <w:proofErr w:type="spellStart"/>
      <w:r w:rsidRPr="00A5314D">
        <w:rPr>
          <w:rFonts w:eastAsia="Times New Roman"/>
        </w:rPr>
        <w:t>MassTech</w:t>
      </w:r>
      <w:proofErr w:type="spellEnd"/>
      <w:r w:rsidRPr="00A5314D">
        <w:rPr>
          <w:rFonts w:eastAsia="Times New Roman"/>
        </w:rPr>
        <w:t xml:space="preserve"> and/or NSTXL.</w:t>
      </w:r>
    </w:p>
    <w:p w14:paraId="286D9A86" w14:textId="77777777" w:rsidR="00BA335E" w:rsidRPr="00A5314D" w:rsidRDefault="00BA335E" w:rsidP="00A5314D">
      <w:pPr>
        <w:rPr>
          <w:rFonts w:eastAsia="Times New Roman"/>
        </w:rPr>
      </w:pPr>
    </w:p>
    <w:p w14:paraId="2EC3A58E" w14:textId="6FDC1FB5" w:rsidR="00A5314D" w:rsidRPr="00A5314D" w:rsidRDefault="00A5314D" w:rsidP="00A5314D">
      <w:pPr>
        <w:rPr>
          <w:rFonts w:eastAsia="Times New Roman"/>
        </w:rPr>
      </w:pPr>
      <w:r w:rsidRPr="00A5314D">
        <w:rPr>
          <w:rFonts w:eastAsia="Times New Roman"/>
        </w:rPr>
        <w:t>k. Reporting Subject Inventions. If Service Provider</w:t>
      </w:r>
      <w:r w:rsidR="00DF5F8A">
        <w:rPr>
          <w:rFonts w:eastAsia="Times New Roman"/>
        </w:rPr>
        <w:t xml:space="preserve"> </w:t>
      </w:r>
      <w:r w:rsidRPr="00A5314D">
        <w:rPr>
          <w:rFonts w:eastAsia="Times New Roman"/>
        </w:rPr>
        <w:t>conceives or first reduces to practice a Subject Invention</w:t>
      </w:r>
    </w:p>
    <w:p w14:paraId="4963E1F4" w14:textId="1413AB2C" w:rsidR="00A5314D" w:rsidRPr="00A5314D" w:rsidRDefault="00A5314D" w:rsidP="00A5314D">
      <w:pPr>
        <w:rPr>
          <w:rFonts w:eastAsia="Times New Roman"/>
        </w:rPr>
      </w:pPr>
      <w:r w:rsidRPr="00A5314D">
        <w:rPr>
          <w:rFonts w:eastAsia="Times New Roman"/>
        </w:rPr>
        <w:t>(as that term is defined by 35 USC  201(e)) in the</w:t>
      </w:r>
      <w:r w:rsidR="00DF5F8A">
        <w:rPr>
          <w:rFonts w:eastAsia="Times New Roman"/>
        </w:rPr>
        <w:t xml:space="preserve"> </w:t>
      </w:r>
      <w:r w:rsidRPr="00A5314D">
        <w:rPr>
          <w:rFonts w:eastAsia="Times New Roman"/>
        </w:rPr>
        <w:t>performance of this Agreement, it must notify ADI at</w:t>
      </w:r>
    </w:p>
    <w:p w14:paraId="0C745593" w14:textId="3AC5756B" w:rsidR="00A5314D" w:rsidRDefault="00A5314D" w:rsidP="00A5314D">
      <w:pPr>
        <w:rPr>
          <w:rFonts w:eastAsia="Times New Roman"/>
        </w:rPr>
      </w:pPr>
      <w:r w:rsidRPr="00A5314D">
        <w:rPr>
          <w:rFonts w:eastAsia="Times New Roman"/>
        </w:rPr>
        <w:t>the same time and on the same form required by</w:t>
      </w:r>
      <w:r w:rsidR="00DF5F8A">
        <w:rPr>
          <w:rFonts w:eastAsia="Times New Roman"/>
        </w:rPr>
        <w:t xml:space="preserve"> </w:t>
      </w:r>
      <w:r w:rsidRPr="00A5314D">
        <w:rPr>
          <w:rFonts w:eastAsia="Times New Roman"/>
        </w:rPr>
        <w:t>NSTXL.</w:t>
      </w:r>
    </w:p>
    <w:p w14:paraId="66AFB10F" w14:textId="77777777" w:rsidR="00BA335E" w:rsidRPr="00A5314D" w:rsidRDefault="00BA335E" w:rsidP="00A5314D">
      <w:pPr>
        <w:rPr>
          <w:rFonts w:eastAsia="Times New Roman"/>
        </w:rPr>
      </w:pPr>
    </w:p>
    <w:p w14:paraId="363A58FC" w14:textId="11C94A03" w:rsidR="00A5314D" w:rsidRPr="00A5314D" w:rsidRDefault="00A5314D" w:rsidP="00A5314D">
      <w:pPr>
        <w:rPr>
          <w:rFonts w:eastAsia="Times New Roman"/>
        </w:rPr>
      </w:pPr>
      <w:r w:rsidRPr="00A5314D">
        <w:rPr>
          <w:rFonts w:eastAsia="Times New Roman"/>
        </w:rPr>
        <w:t>l. Title to Valuable Property. Title to any item of</w:t>
      </w:r>
      <w:r w:rsidR="00DF5F8A">
        <w:rPr>
          <w:rFonts w:eastAsia="Times New Roman"/>
        </w:rPr>
        <w:t xml:space="preserve"> </w:t>
      </w:r>
      <w:r w:rsidRPr="00A5314D">
        <w:rPr>
          <w:rFonts w:eastAsia="Times New Roman"/>
        </w:rPr>
        <w:t>property valued at $25,000.00 or less that is acquired by</w:t>
      </w:r>
    </w:p>
    <w:p w14:paraId="4DEA3044" w14:textId="4D7A2AB5" w:rsidR="00A5314D" w:rsidRPr="00A5314D" w:rsidRDefault="00A5314D" w:rsidP="00A5314D">
      <w:pPr>
        <w:rPr>
          <w:rFonts w:eastAsia="Times New Roman"/>
        </w:rPr>
      </w:pPr>
      <w:r w:rsidRPr="00A5314D">
        <w:rPr>
          <w:rFonts w:eastAsia="Times New Roman"/>
        </w:rPr>
        <w:t>Service Provider pursuant to this Agreement will vest</w:t>
      </w:r>
      <w:r w:rsidR="00DF5F8A">
        <w:rPr>
          <w:rFonts w:eastAsia="Times New Roman"/>
        </w:rPr>
        <w:t xml:space="preserve"> </w:t>
      </w:r>
      <w:r w:rsidRPr="00A5314D">
        <w:rPr>
          <w:rFonts w:eastAsia="Times New Roman"/>
        </w:rPr>
        <w:t>with Service Provider upon acquisition with no further</w:t>
      </w:r>
    </w:p>
    <w:p w14:paraId="422EE271" w14:textId="6141D15D" w:rsidR="00A5314D" w:rsidRPr="00A5314D" w:rsidRDefault="00A5314D" w:rsidP="00A5314D">
      <w:pPr>
        <w:rPr>
          <w:rFonts w:eastAsia="Times New Roman"/>
        </w:rPr>
      </w:pPr>
      <w:r w:rsidRPr="00A5314D">
        <w:rPr>
          <w:rFonts w:eastAsia="Times New Roman"/>
        </w:rPr>
        <w:t>obligation of the Parties unless mutually agreed upon by</w:t>
      </w:r>
      <w:r w:rsidR="00DF5F8A">
        <w:rPr>
          <w:rFonts w:eastAsia="Times New Roman"/>
        </w:rPr>
        <w:t xml:space="preserve"> </w:t>
      </w:r>
      <w:r w:rsidRPr="00A5314D">
        <w:rPr>
          <w:rFonts w:eastAsia="Times New Roman"/>
        </w:rPr>
        <w:t>all Parties. Should any item of property with an</w:t>
      </w:r>
    </w:p>
    <w:p w14:paraId="1203DA62" w14:textId="4ABBE044" w:rsidR="00A5314D" w:rsidRPr="00A5314D" w:rsidRDefault="00A5314D" w:rsidP="00A5314D">
      <w:pPr>
        <w:rPr>
          <w:rFonts w:eastAsia="Times New Roman"/>
        </w:rPr>
      </w:pPr>
      <w:r w:rsidRPr="00A5314D">
        <w:rPr>
          <w:rFonts w:eastAsia="Times New Roman"/>
        </w:rPr>
        <w:t>acquisition value greater than $25,000 be required, ADI,</w:t>
      </w:r>
      <w:r w:rsidR="00DF5F8A">
        <w:rPr>
          <w:rFonts w:eastAsia="Times New Roman"/>
        </w:rPr>
        <w:t xml:space="preserve"> </w:t>
      </w:r>
      <w:r w:rsidRPr="00A5314D">
        <w:rPr>
          <w:rFonts w:eastAsia="Times New Roman"/>
        </w:rPr>
        <w:t>at the request of Service Provider, must first obtain prior</w:t>
      </w:r>
    </w:p>
    <w:p w14:paraId="28E363F9" w14:textId="58671E1F" w:rsidR="00A5314D" w:rsidRPr="00A5314D" w:rsidRDefault="00A5314D" w:rsidP="00A5314D">
      <w:pPr>
        <w:rPr>
          <w:rFonts w:eastAsia="Times New Roman"/>
        </w:rPr>
      </w:pPr>
      <w:r w:rsidRPr="00A5314D">
        <w:rPr>
          <w:rFonts w:eastAsia="Times New Roman"/>
        </w:rPr>
        <w:t xml:space="preserve">written approval of </w:t>
      </w:r>
      <w:proofErr w:type="spellStart"/>
      <w:r w:rsidRPr="00A5314D">
        <w:rPr>
          <w:rFonts w:eastAsia="Times New Roman"/>
        </w:rPr>
        <w:t>MassTech</w:t>
      </w:r>
      <w:proofErr w:type="spellEnd"/>
      <w:r w:rsidRPr="00A5314D">
        <w:rPr>
          <w:rFonts w:eastAsia="Times New Roman"/>
        </w:rPr>
        <w:t xml:space="preserve"> and the Agreements</w:t>
      </w:r>
      <w:r w:rsidR="00DF5F8A">
        <w:rPr>
          <w:rFonts w:eastAsia="Times New Roman"/>
        </w:rPr>
        <w:t xml:space="preserve"> </w:t>
      </w:r>
      <w:r w:rsidRPr="00A5314D">
        <w:rPr>
          <w:rFonts w:eastAsia="Times New Roman"/>
        </w:rPr>
        <w:t>Officer, as applicable. Service Provider must submit the</w:t>
      </w:r>
    </w:p>
    <w:p w14:paraId="42A69AE4" w14:textId="0642CEFA" w:rsidR="00A5314D" w:rsidRPr="00A5314D" w:rsidRDefault="00A5314D" w:rsidP="00A5314D">
      <w:pPr>
        <w:rPr>
          <w:rFonts w:eastAsia="Times New Roman"/>
        </w:rPr>
      </w:pPr>
      <w:r w:rsidRPr="00A5314D">
        <w:rPr>
          <w:rFonts w:eastAsia="Times New Roman"/>
        </w:rPr>
        <w:t>required information using the form attached to this</w:t>
      </w:r>
      <w:r w:rsidR="00DF5F8A">
        <w:rPr>
          <w:rFonts w:eastAsia="Times New Roman"/>
        </w:rPr>
        <w:t xml:space="preserve"> </w:t>
      </w:r>
      <w:r w:rsidRPr="00A5314D">
        <w:rPr>
          <w:rFonts w:eastAsia="Times New Roman"/>
        </w:rPr>
        <w:t>Agreement as Exhibit D (Equipment Ownership</w:t>
      </w:r>
    </w:p>
    <w:p w14:paraId="2EB5E26B" w14:textId="513A4422" w:rsidR="00A5314D" w:rsidRPr="00A5314D" w:rsidRDefault="00A5314D" w:rsidP="00A5314D">
      <w:pPr>
        <w:rPr>
          <w:rFonts w:eastAsia="Times New Roman"/>
        </w:rPr>
      </w:pPr>
      <w:r w:rsidRPr="00A5314D">
        <w:rPr>
          <w:rFonts w:eastAsia="Times New Roman"/>
        </w:rPr>
        <w:t>Request Form), if applicable. Upon written approval of</w:t>
      </w:r>
      <w:r w:rsidR="0006347D">
        <w:rPr>
          <w:rFonts w:eastAsia="Times New Roman"/>
        </w:rPr>
        <w:t xml:space="preserve"> </w:t>
      </w:r>
      <w:proofErr w:type="spellStart"/>
      <w:r w:rsidRPr="00A5314D">
        <w:rPr>
          <w:rFonts w:eastAsia="Times New Roman"/>
        </w:rPr>
        <w:t>MassTech</w:t>
      </w:r>
      <w:proofErr w:type="spellEnd"/>
      <w:r w:rsidRPr="00A5314D">
        <w:rPr>
          <w:rFonts w:eastAsia="Times New Roman"/>
        </w:rPr>
        <w:t xml:space="preserve"> and/or the Agreements Officer, title to this</w:t>
      </w:r>
    </w:p>
    <w:p w14:paraId="4DBB87BE" w14:textId="4F6D2578" w:rsidR="00A5314D" w:rsidRPr="00A5314D" w:rsidRDefault="00A5314D" w:rsidP="00A5314D">
      <w:pPr>
        <w:rPr>
          <w:rFonts w:eastAsia="Times New Roman"/>
        </w:rPr>
      </w:pPr>
      <w:r w:rsidRPr="00A5314D">
        <w:rPr>
          <w:rFonts w:eastAsia="Times New Roman"/>
        </w:rPr>
        <w:t>property will vest in Service Provider or its designee</w:t>
      </w:r>
      <w:r w:rsidR="0006347D">
        <w:rPr>
          <w:rFonts w:eastAsia="Times New Roman"/>
        </w:rPr>
        <w:t xml:space="preserve"> </w:t>
      </w:r>
      <w:r w:rsidRPr="00A5314D">
        <w:rPr>
          <w:rFonts w:eastAsia="Times New Roman"/>
        </w:rPr>
        <w:t>upon acquisition. Service Provider is responsible for</w:t>
      </w:r>
    </w:p>
    <w:p w14:paraId="57B1F1C0" w14:textId="1064B3F7" w:rsidR="00B36159" w:rsidRDefault="00A5314D" w:rsidP="00B36159">
      <w:pPr>
        <w:rPr>
          <w:rFonts w:eastAsia="Times New Roman"/>
        </w:rPr>
      </w:pPr>
      <w:r w:rsidRPr="00A5314D">
        <w:rPr>
          <w:rFonts w:eastAsia="Times New Roman"/>
        </w:rPr>
        <w:t>the maintenance, repair, protection, and preservation of</w:t>
      </w:r>
      <w:r w:rsidR="0006347D">
        <w:rPr>
          <w:rFonts w:eastAsia="Times New Roman"/>
        </w:rPr>
        <w:t xml:space="preserve"> </w:t>
      </w:r>
      <w:r w:rsidRPr="00A5314D">
        <w:rPr>
          <w:rFonts w:eastAsia="Times New Roman"/>
        </w:rPr>
        <w:t>all such property at its own expense.</w:t>
      </w:r>
    </w:p>
    <w:p w14:paraId="623E231E" w14:textId="77777777" w:rsidR="002A1A08" w:rsidRPr="00A62123" w:rsidRDefault="002A1A08" w:rsidP="00B36159">
      <w:pPr>
        <w:rPr>
          <w:rFonts w:eastAsia="Times New Roman"/>
          <w:b/>
          <w:bCs/>
        </w:rPr>
      </w:pPr>
    </w:p>
    <w:p w14:paraId="268AB047" w14:textId="5801BF6C" w:rsidR="002A1A08" w:rsidRDefault="00A62123" w:rsidP="00B36159">
      <w:pPr>
        <w:rPr>
          <w:rFonts w:eastAsia="Times New Roman"/>
          <w:b/>
          <w:bCs/>
        </w:rPr>
      </w:pPr>
      <w:r w:rsidRPr="00A62123">
        <w:rPr>
          <w:rFonts w:eastAsia="Times New Roman"/>
          <w:b/>
          <w:bCs/>
        </w:rPr>
        <w:t>Indemnification</w:t>
      </w:r>
    </w:p>
    <w:p w14:paraId="37D29CA7" w14:textId="77777777" w:rsidR="00A62123" w:rsidRDefault="00A62123" w:rsidP="00B36159">
      <w:pPr>
        <w:rPr>
          <w:rFonts w:eastAsia="Times New Roman"/>
          <w:b/>
          <w:bCs/>
        </w:rPr>
      </w:pPr>
    </w:p>
    <w:p w14:paraId="784B9D56" w14:textId="2AADD277" w:rsidR="009C28DD" w:rsidRPr="009C28DD" w:rsidRDefault="009C28DD" w:rsidP="009C28DD">
      <w:pPr>
        <w:rPr>
          <w:rFonts w:eastAsia="Times New Roman"/>
        </w:rPr>
      </w:pPr>
      <w:r w:rsidRPr="009C28DD">
        <w:rPr>
          <w:rFonts w:eastAsia="Times New Roman"/>
        </w:rPr>
        <w:t>a. Third-Party Indemnification. Service Provider will</w:t>
      </w:r>
      <w:r>
        <w:rPr>
          <w:rFonts w:eastAsia="Times New Roman"/>
        </w:rPr>
        <w:t xml:space="preserve"> </w:t>
      </w:r>
      <w:r w:rsidRPr="009C28DD">
        <w:rPr>
          <w:rFonts w:eastAsia="Times New Roman"/>
        </w:rPr>
        <w:t>defend, indemnify, and hold harmless ADI, its</w:t>
      </w:r>
      <w:r>
        <w:rPr>
          <w:rFonts w:eastAsia="Times New Roman"/>
        </w:rPr>
        <w:t xml:space="preserve"> </w:t>
      </w:r>
      <w:r w:rsidRPr="009C28DD">
        <w:rPr>
          <w:rFonts w:eastAsia="Times New Roman"/>
        </w:rPr>
        <w:t>Affiliates, and their respective officers, directors,</w:t>
      </w:r>
      <w:r>
        <w:rPr>
          <w:rFonts w:eastAsia="Times New Roman"/>
        </w:rPr>
        <w:t xml:space="preserve"> </w:t>
      </w:r>
      <w:r w:rsidRPr="009C28DD">
        <w:rPr>
          <w:rFonts w:eastAsia="Times New Roman"/>
        </w:rPr>
        <w:t>employees, contractors, representatives and agents</w:t>
      </w:r>
      <w:r>
        <w:rPr>
          <w:rFonts w:eastAsia="Times New Roman"/>
        </w:rPr>
        <w:t xml:space="preserve"> </w:t>
      </w:r>
      <w:r w:rsidRPr="009C28DD">
        <w:rPr>
          <w:rFonts w:eastAsia="Times New Roman"/>
        </w:rPr>
        <w:t>(collectively the Indemnitees) from and against any</w:t>
      </w:r>
      <w:r>
        <w:rPr>
          <w:rFonts w:eastAsia="Times New Roman"/>
        </w:rPr>
        <w:t xml:space="preserve"> </w:t>
      </w:r>
      <w:r w:rsidRPr="009C28DD">
        <w:rPr>
          <w:rFonts w:eastAsia="Times New Roman"/>
        </w:rPr>
        <w:t>and all losses, liabilities, damages, costs and expenses</w:t>
      </w:r>
      <w:r>
        <w:rPr>
          <w:rFonts w:eastAsia="Times New Roman"/>
        </w:rPr>
        <w:t xml:space="preserve"> </w:t>
      </w:r>
      <w:r w:rsidRPr="009C28DD">
        <w:rPr>
          <w:rFonts w:eastAsia="Times New Roman"/>
        </w:rPr>
        <w:t>(including taxes, fees, fines, penalties, interest,</w:t>
      </w:r>
      <w:r>
        <w:rPr>
          <w:rFonts w:eastAsia="Times New Roman"/>
        </w:rPr>
        <w:t xml:space="preserve"> </w:t>
      </w:r>
      <w:r w:rsidRPr="009C28DD">
        <w:rPr>
          <w:rFonts w:eastAsia="Times New Roman"/>
        </w:rPr>
        <w:t xml:space="preserve">reasonable expenses of investigation and </w:t>
      </w:r>
      <w:proofErr w:type="spellStart"/>
      <w:r w:rsidRPr="009C28DD">
        <w:rPr>
          <w:rFonts w:eastAsia="Times New Roman"/>
        </w:rPr>
        <w:t>attorneys</w:t>
      </w:r>
      <w:proofErr w:type="spellEnd"/>
      <w:r w:rsidRPr="009C28DD">
        <w:rPr>
          <w:rFonts w:eastAsia="Times New Roman"/>
        </w:rPr>
        <w:t xml:space="preserve"> fees</w:t>
      </w:r>
      <w:r>
        <w:rPr>
          <w:rFonts w:eastAsia="Times New Roman"/>
        </w:rPr>
        <w:t xml:space="preserve"> </w:t>
      </w:r>
      <w:r w:rsidRPr="009C28DD">
        <w:rPr>
          <w:rFonts w:eastAsia="Times New Roman"/>
        </w:rPr>
        <w:t>and disbursements) incurred by ADI to the extent</w:t>
      </w:r>
      <w:r>
        <w:rPr>
          <w:rFonts w:eastAsia="Times New Roman"/>
        </w:rPr>
        <w:t xml:space="preserve"> </w:t>
      </w:r>
      <w:r w:rsidRPr="009C28DD">
        <w:rPr>
          <w:rFonts w:eastAsia="Times New Roman"/>
        </w:rPr>
        <w:t>arising from any third-party claim, suit, action, or</w:t>
      </w:r>
      <w:r>
        <w:rPr>
          <w:rFonts w:eastAsia="Times New Roman"/>
        </w:rPr>
        <w:t xml:space="preserve"> </w:t>
      </w:r>
      <w:r w:rsidRPr="009C28DD">
        <w:rPr>
          <w:rFonts w:eastAsia="Times New Roman"/>
        </w:rPr>
        <w:t>proceeding (each an Indemnified Claim) (i) of</w:t>
      </w:r>
      <w:r>
        <w:rPr>
          <w:rFonts w:eastAsia="Times New Roman"/>
        </w:rPr>
        <w:t xml:space="preserve"> </w:t>
      </w:r>
      <w:r w:rsidRPr="009C28DD">
        <w:rPr>
          <w:rFonts w:eastAsia="Times New Roman"/>
        </w:rPr>
        <w:t>damage to or destruction of property or death of or</w:t>
      </w:r>
      <w:r>
        <w:rPr>
          <w:rFonts w:eastAsia="Times New Roman"/>
        </w:rPr>
        <w:t xml:space="preserve"> </w:t>
      </w:r>
      <w:r w:rsidRPr="009C28DD">
        <w:rPr>
          <w:rFonts w:eastAsia="Times New Roman"/>
        </w:rPr>
        <w:t>injury to persons, including employees or invitees,</w:t>
      </w:r>
      <w:r>
        <w:rPr>
          <w:rFonts w:eastAsia="Times New Roman"/>
        </w:rPr>
        <w:t xml:space="preserve"> </w:t>
      </w:r>
      <w:r w:rsidRPr="009C28DD">
        <w:rPr>
          <w:rFonts w:eastAsia="Times New Roman"/>
        </w:rPr>
        <w:t xml:space="preserve">which damage, destruction, </w:t>
      </w:r>
      <w:r w:rsidRPr="009C28DD">
        <w:rPr>
          <w:rFonts w:eastAsia="Times New Roman"/>
        </w:rPr>
        <w:lastRenderedPageBreak/>
        <w:t>death or injury results from</w:t>
      </w:r>
      <w:r>
        <w:rPr>
          <w:rFonts w:eastAsia="Times New Roman"/>
        </w:rPr>
        <w:t xml:space="preserve"> </w:t>
      </w:r>
      <w:r w:rsidRPr="009C28DD">
        <w:rPr>
          <w:rFonts w:eastAsia="Times New Roman"/>
        </w:rPr>
        <w:t>or is alleged to result from any grossly negligent act or</w:t>
      </w:r>
      <w:r>
        <w:rPr>
          <w:rFonts w:eastAsia="Times New Roman"/>
        </w:rPr>
        <w:t xml:space="preserve"> </w:t>
      </w:r>
      <w:r w:rsidRPr="009C28DD">
        <w:rPr>
          <w:rFonts w:eastAsia="Times New Roman"/>
        </w:rPr>
        <w:t>willful misconduct of Service Provider, its employees,</w:t>
      </w:r>
      <w:r>
        <w:rPr>
          <w:rFonts w:eastAsia="Times New Roman"/>
        </w:rPr>
        <w:t xml:space="preserve"> </w:t>
      </w:r>
      <w:r w:rsidRPr="009C28DD">
        <w:rPr>
          <w:rFonts w:eastAsia="Times New Roman"/>
        </w:rPr>
        <w:t>agents or Subcontractors (as defined below); (ii) for data</w:t>
      </w:r>
      <w:r>
        <w:rPr>
          <w:rFonts w:eastAsia="Times New Roman"/>
        </w:rPr>
        <w:t xml:space="preserve"> </w:t>
      </w:r>
      <w:r w:rsidRPr="009C28DD">
        <w:rPr>
          <w:rFonts w:eastAsia="Times New Roman"/>
        </w:rPr>
        <w:t>security incidents or breach that results from or is</w:t>
      </w:r>
      <w:r>
        <w:rPr>
          <w:rFonts w:eastAsia="Times New Roman"/>
        </w:rPr>
        <w:t xml:space="preserve"> </w:t>
      </w:r>
      <w:r w:rsidRPr="009C28DD">
        <w:rPr>
          <w:rFonts w:eastAsia="Times New Roman"/>
        </w:rPr>
        <w:t>alleged to result from any grossly negligent act or</w:t>
      </w:r>
      <w:r>
        <w:rPr>
          <w:rFonts w:eastAsia="Times New Roman"/>
        </w:rPr>
        <w:t xml:space="preserve"> </w:t>
      </w:r>
      <w:r w:rsidRPr="009C28DD">
        <w:rPr>
          <w:rFonts w:eastAsia="Times New Roman"/>
        </w:rPr>
        <w:t>willful misconduct of Service Provider, its</w:t>
      </w:r>
      <w:r>
        <w:rPr>
          <w:rFonts w:eastAsia="Times New Roman"/>
        </w:rPr>
        <w:t xml:space="preserve"> </w:t>
      </w:r>
      <w:r w:rsidRPr="009C28DD">
        <w:rPr>
          <w:rFonts w:eastAsia="Times New Roman"/>
        </w:rPr>
        <w:t>employees,</w:t>
      </w:r>
      <w:r>
        <w:rPr>
          <w:rFonts w:eastAsia="Times New Roman"/>
        </w:rPr>
        <w:t xml:space="preserve"> </w:t>
      </w:r>
      <w:r w:rsidRPr="009C28DD">
        <w:rPr>
          <w:rFonts w:eastAsia="Times New Roman"/>
        </w:rPr>
        <w:t>agents or Subcontractors; (iii) that any Deliverable or</w:t>
      </w:r>
      <w:r>
        <w:rPr>
          <w:rFonts w:eastAsia="Times New Roman"/>
        </w:rPr>
        <w:t xml:space="preserve"> </w:t>
      </w:r>
      <w:r w:rsidRPr="009C28DD">
        <w:rPr>
          <w:rFonts w:eastAsia="Times New Roman"/>
        </w:rPr>
        <w:t>Services, or the use, copying, distribution or</w:t>
      </w:r>
      <w:r>
        <w:rPr>
          <w:rFonts w:eastAsia="Times New Roman"/>
        </w:rPr>
        <w:t xml:space="preserve"> </w:t>
      </w:r>
      <w:r w:rsidRPr="009C28DD">
        <w:rPr>
          <w:rFonts w:eastAsia="Times New Roman"/>
        </w:rPr>
        <w:t>exploitation thereof, infringes (whether directly,</w:t>
      </w:r>
      <w:r>
        <w:rPr>
          <w:rFonts w:eastAsia="Times New Roman"/>
        </w:rPr>
        <w:t xml:space="preserve"> </w:t>
      </w:r>
      <w:r w:rsidRPr="009C28DD">
        <w:rPr>
          <w:rFonts w:eastAsia="Times New Roman"/>
        </w:rPr>
        <w:t>contributorily, by inducement or otherwise),</w:t>
      </w:r>
      <w:r>
        <w:rPr>
          <w:rFonts w:eastAsia="Times New Roman"/>
        </w:rPr>
        <w:t xml:space="preserve"> </w:t>
      </w:r>
      <w:r w:rsidRPr="009C28DD">
        <w:rPr>
          <w:rFonts w:eastAsia="Times New Roman"/>
        </w:rPr>
        <w:t xml:space="preserve">misappropriates or violates a third </w:t>
      </w:r>
      <w:r w:rsidR="00AC74D4" w:rsidRPr="009C28DD">
        <w:rPr>
          <w:rFonts w:eastAsia="Times New Roman"/>
        </w:rPr>
        <w:t>party’s</w:t>
      </w:r>
      <w:r w:rsidRPr="009C28DD">
        <w:rPr>
          <w:rFonts w:eastAsia="Times New Roman"/>
        </w:rPr>
        <w:t xml:space="preserve"> Intellectual</w:t>
      </w:r>
      <w:r>
        <w:rPr>
          <w:rFonts w:eastAsia="Times New Roman"/>
        </w:rPr>
        <w:t xml:space="preserve"> </w:t>
      </w:r>
      <w:r w:rsidRPr="009C28DD">
        <w:rPr>
          <w:rFonts w:eastAsia="Times New Roman"/>
        </w:rPr>
        <w:t>Property Rights or proprietary interest to the extent the</w:t>
      </w:r>
      <w:r>
        <w:rPr>
          <w:rFonts w:eastAsia="Times New Roman"/>
        </w:rPr>
        <w:t xml:space="preserve"> </w:t>
      </w:r>
      <w:r w:rsidRPr="009C28DD">
        <w:rPr>
          <w:rFonts w:eastAsia="Times New Roman"/>
        </w:rPr>
        <w:t>infringement was caused or permitted (whether</w:t>
      </w:r>
      <w:r>
        <w:rPr>
          <w:rFonts w:eastAsia="Times New Roman"/>
        </w:rPr>
        <w:t xml:space="preserve"> </w:t>
      </w:r>
      <w:r w:rsidRPr="009C28DD">
        <w:rPr>
          <w:rFonts w:eastAsia="Times New Roman"/>
        </w:rPr>
        <w:t>knowingly or not) by Service Provider and such</w:t>
      </w:r>
      <w:r>
        <w:rPr>
          <w:rFonts w:eastAsia="Times New Roman"/>
        </w:rPr>
        <w:t xml:space="preserve"> </w:t>
      </w:r>
      <w:r w:rsidRPr="009C28DD">
        <w:rPr>
          <w:rFonts w:eastAsia="Times New Roman"/>
        </w:rPr>
        <w:t>infringement or alleged infringement is not</w:t>
      </w:r>
      <w:r>
        <w:rPr>
          <w:rFonts w:eastAsia="Times New Roman"/>
        </w:rPr>
        <w:t xml:space="preserve"> </w:t>
      </w:r>
      <w:r w:rsidRPr="009C28DD">
        <w:rPr>
          <w:rFonts w:eastAsia="Times New Roman"/>
        </w:rPr>
        <w:t>caused by</w:t>
      </w:r>
      <w:r>
        <w:rPr>
          <w:rFonts w:eastAsia="Times New Roman"/>
        </w:rPr>
        <w:t xml:space="preserve"> </w:t>
      </w:r>
      <w:r w:rsidRPr="009C28DD">
        <w:rPr>
          <w:rFonts w:eastAsia="Times New Roman"/>
        </w:rPr>
        <w:t>Service Provider following ADIs specifications or</w:t>
      </w:r>
      <w:r>
        <w:rPr>
          <w:rFonts w:eastAsia="Times New Roman"/>
        </w:rPr>
        <w:t xml:space="preserve"> </w:t>
      </w:r>
      <w:r w:rsidRPr="009C28DD">
        <w:rPr>
          <w:rFonts w:eastAsia="Times New Roman"/>
        </w:rPr>
        <w:t>designs, ADI misuse of the Deliverables or Services, or</w:t>
      </w:r>
    </w:p>
    <w:p w14:paraId="20DBC8C3" w14:textId="010F297B" w:rsidR="009C28DD" w:rsidRPr="009C28DD" w:rsidRDefault="009C28DD" w:rsidP="009C28DD">
      <w:pPr>
        <w:rPr>
          <w:rFonts w:eastAsia="Times New Roman"/>
        </w:rPr>
      </w:pPr>
      <w:r w:rsidRPr="009C28DD">
        <w:rPr>
          <w:rFonts w:eastAsia="Times New Roman"/>
        </w:rPr>
        <w:t>by any combination or adaptations not made by Service</w:t>
      </w:r>
      <w:r>
        <w:rPr>
          <w:rFonts w:eastAsia="Times New Roman"/>
        </w:rPr>
        <w:t xml:space="preserve"> </w:t>
      </w:r>
      <w:r w:rsidRPr="009C28DD">
        <w:rPr>
          <w:rFonts w:eastAsia="Times New Roman"/>
        </w:rPr>
        <w:t>Provider, or (iv) for Service Providers breach or</w:t>
      </w:r>
      <w:r>
        <w:rPr>
          <w:rFonts w:eastAsia="Times New Roman"/>
        </w:rPr>
        <w:t xml:space="preserve"> </w:t>
      </w:r>
      <w:r w:rsidRPr="009C28DD">
        <w:rPr>
          <w:rFonts w:eastAsia="Times New Roman"/>
        </w:rPr>
        <w:t>alleged breach of the obligations listed in Sections 12,</w:t>
      </w:r>
      <w:r>
        <w:rPr>
          <w:rFonts w:eastAsia="Times New Roman"/>
        </w:rPr>
        <w:t xml:space="preserve"> </w:t>
      </w:r>
      <w:r w:rsidRPr="009C28DD">
        <w:rPr>
          <w:rFonts w:eastAsia="Times New Roman"/>
        </w:rPr>
        <w:t>13(a) or 16. Service Providers indemnification</w:t>
      </w:r>
      <w:r>
        <w:rPr>
          <w:rFonts w:eastAsia="Times New Roman"/>
        </w:rPr>
        <w:t xml:space="preserve"> </w:t>
      </w:r>
      <w:r w:rsidRPr="009C28DD">
        <w:rPr>
          <w:rFonts w:eastAsia="Times New Roman"/>
        </w:rPr>
        <w:t>obligations set forth above will be excused to the extent</w:t>
      </w:r>
      <w:r>
        <w:rPr>
          <w:rFonts w:eastAsia="Times New Roman"/>
        </w:rPr>
        <w:t xml:space="preserve"> </w:t>
      </w:r>
      <w:r w:rsidRPr="009C28DD">
        <w:rPr>
          <w:rFonts w:eastAsia="Times New Roman"/>
        </w:rPr>
        <w:t>that ADIs failure to provide prompt notice of the</w:t>
      </w:r>
      <w:r>
        <w:rPr>
          <w:rFonts w:eastAsia="Times New Roman"/>
        </w:rPr>
        <w:t xml:space="preserve"> </w:t>
      </w:r>
      <w:r w:rsidRPr="009C28DD">
        <w:rPr>
          <w:rFonts w:eastAsia="Times New Roman"/>
        </w:rPr>
        <w:t>applicable claim or reasonably to cooperate (at Service</w:t>
      </w:r>
      <w:r>
        <w:rPr>
          <w:rFonts w:eastAsia="Times New Roman"/>
        </w:rPr>
        <w:t xml:space="preserve"> </w:t>
      </w:r>
      <w:r w:rsidRPr="009C28DD">
        <w:rPr>
          <w:rFonts w:eastAsia="Times New Roman"/>
        </w:rPr>
        <w:t>Providers expense) materially prejudices the defense.</w:t>
      </w:r>
      <w:r>
        <w:rPr>
          <w:rFonts w:eastAsia="Times New Roman"/>
        </w:rPr>
        <w:t xml:space="preserve"> </w:t>
      </w:r>
      <w:r w:rsidRPr="009C28DD">
        <w:rPr>
          <w:rFonts w:eastAsia="Times New Roman"/>
        </w:rPr>
        <w:t>Service Provider will control the defense of any</w:t>
      </w:r>
      <w:r>
        <w:rPr>
          <w:rFonts w:eastAsia="Times New Roman"/>
        </w:rPr>
        <w:t xml:space="preserve"> </w:t>
      </w:r>
      <w:r w:rsidRPr="009C28DD">
        <w:rPr>
          <w:rFonts w:eastAsia="Times New Roman"/>
        </w:rPr>
        <w:t>Indemnified Claim, including appeals, negotiations, and</w:t>
      </w:r>
      <w:r>
        <w:rPr>
          <w:rFonts w:eastAsia="Times New Roman"/>
        </w:rPr>
        <w:t xml:space="preserve"> </w:t>
      </w:r>
      <w:r w:rsidRPr="009C28DD">
        <w:rPr>
          <w:rFonts w:eastAsia="Times New Roman"/>
        </w:rPr>
        <w:t>any settlement or compromise thereof; provided that</w:t>
      </w:r>
      <w:r>
        <w:rPr>
          <w:rFonts w:eastAsia="Times New Roman"/>
        </w:rPr>
        <w:t xml:space="preserve"> </w:t>
      </w:r>
      <w:r w:rsidRPr="009C28DD">
        <w:rPr>
          <w:rFonts w:eastAsia="Times New Roman"/>
        </w:rPr>
        <w:t>ADI will have the right, not to be exercised</w:t>
      </w:r>
      <w:r>
        <w:rPr>
          <w:rFonts w:eastAsia="Times New Roman"/>
        </w:rPr>
        <w:t xml:space="preserve"> </w:t>
      </w:r>
      <w:r w:rsidRPr="009C28DD">
        <w:rPr>
          <w:rFonts w:eastAsia="Times New Roman"/>
        </w:rPr>
        <w:t>unreasonably, to reject any settlement or compromise</w:t>
      </w:r>
    </w:p>
    <w:p w14:paraId="7C6538A2" w14:textId="13D74FE9" w:rsidR="009C28DD" w:rsidRPr="009C28DD" w:rsidRDefault="009C28DD" w:rsidP="009C28DD">
      <w:pPr>
        <w:rPr>
          <w:rFonts w:eastAsia="Times New Roman"/>
        </w:rPr>
      </w:pPr>
      <w:r w:rsidRPr="009C28DD">
        <w:rPr>
          <w:rFonts w:eastAsia="Times New Roman"/>
        </w:rPr>
        <w:t>that requires that it admit wrongdoing or liability or</w:t>
      </w:r>
      <w:r>
        <w:rPr>
          <w:rFonts w:eastAsia="Times New Roman"/>
        </w:rPr>
        <w:t xml:space="preserve"> </w:t>
      </w:r>
      <w:r w:rsidRPr="009C28DD">
        <w:rPr>
          <w:rFonts w:eastAsia="Times New Roman"/>
        </w:rPr>
        <w:t>subjects it to any ongoing affirmative obligations.</w:t>
      </w:r>
    </w:p>
    <w:p w14:paraId="523AA007" w14:textId="77777777" w:rsidR="009C28DD" w:rsidRPr="009C28DD" w:rsidRDefault="009C28DD" w:rsidP="009C28DD">
      <w:pPr>
        <w:rPr>
          <w:rFonts w:eastAsia="Times New Roman"/>
        </w:rPr>
      </w:pPr>
    </w:p>
    <w:p w14:paraId="4BCDD2DB" w14:textId="2E1A0C14" w:rsidR="00A62123" w:rsidRDefault="009C28DD" w:rsidP="009C28DD">
      <w:pPr>
        <w:rPr>
          <w:rFonts w:eastAsia="Times New Roman"/>
        </w:rPr>
      </w:pPr>
      <w:r w:rsidRPr="009C28DD">
        <w:rPr>
          <w:rFonts w:eastAsia="Times New Roman"/>
        </w:rPr>
        <w:t>b. RESERVED</w:t>
      </w:r>
    </w:p>
    <w:p w14:paraId="0AACFBD9" w14:textId="77777777" w:rsidR="009C28DD" w:rsidRPr="004A0D66" w:rsidRDefault="009C28DD" w:rsidP="009C28DD">
      <w:pPr>
        <w:rPr>
          <w:rFonts w:eastAsia="Times New Roman"/>
          <w:b/>
          <w:bCs/>
        </w:rPr>
      </w:pPr>
    </w:p>
    <w:p w14:paraId="0B2A2811" w14:textId="32D2628F" w:rsidR="009C28DD" w:rsidRDefault="004A0D66" w:rsidP="009C28DD">
      <w:pPr>
        <w:rPr>
          <w:rFonts w:eastAsia="Times New Roman"/>
          <w:b/>
          <w:bCs/>
        </w:rPr>
      </w:pPr>
      <w:r w:rsidRPr="004A0D66">
        <w:rPr>
          <w:rFonts w:eastAsia="Times New Roman"/>
          <w:b/>
          <w:bCs/>
        </w:rPr>
        <w:t>Employees</w:t>
      </w:r>
    </w:p>
    <w:p w14:paraId="6505304D" w14:textId="77777777" w:rsidR="004A0D66" w:rsidRDefault="004A0D66" w:rsidP="009C28DD">
      <w:pPr>
        <w:rPr>
          <w:rFonts w:eastAsia="Times New Roman"/>
          <w:b/>
          <w:bCs/>
        </w:rPr>
      </w:pPr>
    </w:p>
    <w:p w14:paraId="63823BC6" w14:textId="5C60C936" w:rsidR="00F924BC" w:rsidRDefault="00F924BC" w:rsidP="00F924BC">
      <w:pPr>
        <w:rPr>
          <w:rFonts w:eastAsia="Times New Roman"/>
        </w:rPr>
      </w:pPr>
      <w:r w:rsidRPr="00F924BC">
        <w:rPr>
          <w:rFonts w:eastAsia="Times New Roman"/>
        </w:rPr>
        <w:t>a. Responsibility for Employees. Service Provider is</w:t>
      </w:r>
      <w:r>
        <w:rPr>
          <w:rFonts w:eastAsia="Times New Roman"/>
        </w:rPr>
        <w:t xml:space="preserve"> </w:t>
      </w:r>
      <w:r w:rsidRPr="00F924BC">
        <w:rPr>
          <w:rFonts w:eastAsia="Times New Roman"/>
        </w:rPr>
        <w:t>solely responsible for paying the salaries and wages of</w:t>
      </w:r>
      <w:r>
        <w:rPr>
          <w:rFonts w:eastAsia="Times New Roman"/>
        </w:rPr>
        <w:t xml:space="preserve"> </w:t>
      </w:r>
      <w:r w:rsidRPr="00F924BC">
        <w:rPr>
          <w:rFonts w:eastAsia="Times New Roman"/>
        </w:rPr>
        <w:t>its</w:t>
      </w:r>
      <w:r>
        <w:rPr>
          <w:rFonts w:eastAsia="Times New Roman"/>
        </w:rPr>
        <w:t xml:space="preserve"> </w:t>
      </w:r>
      <w:r w:rsidRPr="00F924BC">
        <w:rPr>
          <w:rFonts w:eastAsia="Times New Roman"/>
        </w:rPr>
        <w:t>employees, for ensuring that all required tax</w:t>
      </w:r>
      <w:r>
        <w:rPr>
          <w:rFonts w:eastAsia="Times New Roman"/>
        </w:rPr>
        <w:t xml:space="preserve"> </w:t>
      </w:r>
      <w:r w:rsidRPr="00F924BC">
        <w:rPr>
          <w:rFonts w:eastAsia="Times New Roman"/>
        </w:rPr>
        <w:t>withholdings are made, and for ensuring that each</w:t>
      </w:r>
      <w:r>
        <w:rPr>
          <w:rFonts w:eastAsia="Times New Roman"/>
        </w:rPr>
        <w:t xml:space="preserve"> </w:t>
      </w:r>
      <w:r w:rsidRPr="00F924BC">
        <w:rPr>
          <w:rFonts w:eastAsia="Times New Roman"/>
        </w:rPr>
        <w:t>employee has the legal right to work in the jurisdiction</w:t>
      </w:r>
      <w:r>
        <w:rPr>
          <w:rFonts w:eastAsia="Times New Roman"/>
        </w:rPr>
        <w:t xml:space="preserve"> </w:t>
      </w:r>
      <w:r w:rsidRPr="00F924BC">
        <w:rPr>
          <w:rFonts w:eastAsia="Times New Roman"/>
        </w:rPr>
        <w:t>in which such employees work, and if such jurisdiction</w:t>
      </w:r>
      <w:r>
        <w:rPr>
          <w:rFonts w:eastAsia="Times New Roman"/>
        </w:rPr>
        <w:t xml:space="preserve"> </w:t>
      </w:r>
      <w:r w:rsidRPr="00F924BC">
        <w:rPr>
          <w:rFonts w:eastAsia="Times New Roman"/>
        </w:rPr>
        <w:t>is the United States, has obtained the proper immigrant</w:t>
      </w:r>
      <w:r>
        <w:rPr>
          <w:rFonts w:eastAsia="Times New Roman"/>
        </w:rPr>
        <w:t xml:space="preserve"> </w:t>
      </w:r>
      <w:r w:rsidRPr="00F924BC">
        <w:rPr>
          <w:rFonts w:eastAsia="Times New Roman"/>
        </w:rPr>
        <w:t>status on the United States Citizenship and Immigration</w:t>
      </w:r>
      <w:r>
        <w:rPr>
          <w:rFonts w:eastAsia="Times New Roman"/>
        </w:rPr>
        <w:t xml:space="preserve"> </w:t>
      </w:r>
      <w:r w:rsidRPr="00F924BC">
        <w:rPr>
          <w:rFonts w:eastAsia="Times New Roman"/>
        </w:rPr>
        <w:t>Services Form I-9, or</w:t>
      </w:r>
      <w:r>
        <w:rPr>
          <w:rFonts w:eastAsia="Times New Roman"/>
        </w:rPr>
        <w:t xml:space="preserve"> </w:t>
      </w:r>
      <w:r w:rsidRPr="00F924BC">
        <w:rPr>
          <w:rFonts w:eastAsia="Times New Roman"/>
        </w:rPr>
        <w:t>successor documentation. Service</w:t>
      </w:r>
      <w:r>
        <w:rPr>
          <w:rFonts w:eastAsia="Times New Roman"/>
        </w:rPr>
        <w:t xml:space="preserve"> </w:t>
      </w:r>
      <w:r w:rsidRPr="00F924BC">
        <w:rPr>
          <w:rFonts w:eastAsia="Times New Roman"/>
        </w:rPr>
        <w:t>Provider further agrees that it is solely responsible for</w:t>
      </w:r>
      <w:r>
        <w:rPr>
          <w:rFonts w:eastAsia="Times New Roman"/>
        </w:rPr>
        <w:t xml:space="preserve"> </w:t>
      </w:r>
      <w:r w:rsidRPr="00F924BC">
        <w:rPr>
          <w:rFonts w:eastAsia="Times New Roman"/>
        </w:rPr>
        <w:t>workers compensation</w:t>
      </w:r>
      <w:r>
        <w:rPr>
          <w:rFonts w:eastAsia="Times New Roman"/>
        </w:rPr>
        <w:t xml:space="preserve"> </w:t>
      </w:r>
      <w:r w:rsidRPr="00F924BC">
        <w:rPr>
          <w:rFonts w:eastAsia="Times New Roman"/>
        </w:rPr>
        <w:t>insurance. Service Provider is</w:t>
      </w:r>
      <w:r>
        <w:rPr>
          <w:rFonts w:eastAsia="Times New Roman"/>
        </w:rPr>
        <w:t xml:space="preserve"> </w:t>
      </w:r>
      <w:r w:rsidRPr="00F924BC">
        <w:rPr>
          <w:rFonts w:eastAsia="Times New Roman"/>
        </w:rPr>
        <w:t>solely responsible for its compensation to</w:t>
      </w:r>
      <w:r>
        <w:rPr>
          <w:rFonts w:eastAsia="Times New Roman"/>
        </w:rPr>
        <w:t xml:space="preserve"> </w:t>
      </w:r>
      <w:r w:rsidRPr="00F924BC">
        <w:rPr>
          <w:rFonts w:eastAsia="Times New Roman"/>
        </w:rPr>
        <w:t>Subcontractors. Service Provider must comply with all</w:t>
      </w:r>
      <w:r w:rsidR="002F0F9B">
        <w:rPr>
          <w:rFonts w:eastAsia="Times New Roman"/>
        </w:rPr>
        <w:t xml:space="preserve"> </w:t>
      </w:r>
      <w:r w:rsidRPr="00F924BC">
        <w:rPr>
          <w:rFonts w:eastAsia="Times New Roman"/>
        </w:rPr>
        <w:t>applicable laws regulating employment.</w:t>
      </w:r>
    </w:p>
    <w:p w14:paraId="03977903" w14:textId="77777777" w:rsidR="002F0F9B" w:rsidRPr="00F924BC" w:rsidRDefault="002F0F9B" w:rsidP="00F924BC">
      <w:pPr>
        <w:rPr>
          <w:rFonts w:eastAsia="Times New Roman"/>
        </w:rPr>
      </w:pPr>
    </w:p>
    <w:p w14:paraId="33037F32" w14:textId="35A0335B" w:rsidR="00F924BC" w:rsidRPr="00F924BC" w:rsidRDefault="00F924BC" w:rsidP="00F924BC">
      <w:pPr>
        <w:rPr>
          <w:rFonts w:eastAsia="Times New Roman"/>
        </w:rPr>
      </w:pPr>
      <w:r w:rsidRPr="00F924BC">
        <w:rPr>
          <w:rFonts w:eastAsia="Times New Roman"/>
        </w:rPr>
        <w:t>b. Employee Qualifications. Service Provider</w:t>
      </w:r>
      <w:r w:rsidR="002F0F9B">
        <w:rPr>
          <w:rFonts w:eastAsia="Times New Roman"/>
        </w:rPr>
        <w:t xml:space="preserve"> </w:t>
      </w:r>
      <w:r w:rsidRPr="00F924BC">
        <w:rPr>
          <w:rFonts w:eastAsia="Times New Roman"/>
        </w:rPr>
        <w:t>represents and warrants that all persons assigned to</w:t>
      </w:r>
      <w:r w:rsidR="002F0F9B">
        <w:rPr>
          <w:rFonts w:eastAsia="Times New Roman"/>
        </w:rPr>
        <w:t xml:space="preserve"> </w:t>
      </w:r>
      <w:r w:rsidRPr="00F924BC">
        <w:rPr>
          <w:rFonts w:eastAsia="Times New Roman"/>
        </w:rPr>
        <w:t>perform work under this Agreement, including its</w:t>
      </w:r>
      <w:r w:rsidR="002F0F9B">
        <w:rPr>
          <w:rFonts w:eastAsia="Times New Roman"/>
        </w:rPr>
        <w:t xml:space="preserve"> </w:t>
      </w:r>
      <w:r w:rsidRPr="00F924BC">
        <w:rPr>
          <w:rFonts w:eastAsia="Times New Roman"/>
        </w:rPr>
        <w:t>employees and any permitted Subcontractors (each of</w:t>
      </w:r>
      <w:r w:rsidR="002F0F9B">
        <w:rPr>
          <w:rFonts w:eastAsia="Times New Roman"/>
        </w:rPr>
        <w:t xml:space="preserve"> </w:t>
      </w:r>
      <w:r w:rsidRPr="00F924BC">
        <w:rPr>
          <w:rFonts w:eastAsia="Times New Roman"/>
        </w:rPr>
        <w:t>the above, an Assigned Staff Member) will have (i) a</w:t>
      </w:r>
      <w:r w:rsidR="002F0F9B">
        <w:rPr>
          <w:rFonts w:eastAsia="Times New Roman"/>
        </w:rPr>
        <w:t xml:space="preserve"> </w:t>
      </w:r>
      <w:r w:rsidRPr="00F924BC">
        <w:rPr>
          <w:rFonts w:eastAsia="Times New Roman"/>
        </w:rPr>
        <w:t>level of skill and experience commensurate with the</w:t>
      </w:r>
      <w:r w:rsidR="002F0F9B">
        <w:rPr>
          <w:rFonts w:eastAsia="Times New Roman"/>
        </w:rPr>
        <w:t xml:space="preserve"> </w:t>
      </w:r>
      <w:r w:rsidRPr="00F924BC">
        <w:rPr>
          <w:rFonts w:eastAsia="Times New Roman"/>
        </w:rPr>
        <w:t>requirements of the task to which such Assigned Staff</w:t>
      </w:r>
      <w:r w:rsidR="002F0F9B">
        <w:rPr>
          <w:rFonts w:eastAsia="Times New Roman"/>
        </w:rPr>
        <w:t xml:space="preserve"> </w:t>
      </w:r>
      <w:r w:rsidRPr="00F924BC">
        <w:rPr>
          <w:rFonts w:eastAsia="Times New Roman"/>
        </w:rPr>
        <w:t>Member is required to perform; and (ii) entered into</w:t>
      </w:r>
      <w:r w:rsidR="002F0F9B">
        <w:rPr>
          <w:rFonts w:eastAsia="Times New Roman"/>
        </w:rPr>
        <w:t xml:space="preserve"> </w:t>
      </w:r>
      <w:r w:rsidRPr="00F924BC">
        <w:rPr>
          <w:rFonts w:eastAsia="Times New Roman"/>
        </w:rPr>
        <w:t>written binding and valid agreements (prior to</w:t>
      </w:r>
      <w:r w:rsidR="002F0F9B">
        <w:rPr>
          <w:rFonts w:eastAsia="Times New Roman"/>
        </w:rPr>
        <w:t xml:space="preserve"> </w:t>
      </w:r>
      <w:r w:rsidRPr="00F924BC">
        <w:rPr>
          <w:rFonts w:eastAsia="Times New Roman"/>
        </w:rPr>
        <w:t>performing Services under this Agreement) providing</w:t>
      </w:r>
      <w:r w:rsidR="002F0F9B">
        <w:rPr>
          <w:rFonts w:eastAsia="Times New Roman"/>
        </w:rPr>
        <w:t xml:space="preserve"> </w:t>
      </w:r>
      <w:r w:rsidRPr="00F924BC">
        <w:rPr>
          <w:rFonts w:eastAsia="Times New Roman"/>
        </w:rPr>
        <w:t>for protecting Confidential Information and assignment</w:t>
      </w:r>
    </w:p>
    <w:p w14:paraId="31F3CDE7" w14:textId="64615AEC" w:rsidR="00F924BC" w:rsidRDefault="00F924BC" w:rsidP="00F924BC">
      <w:pPr>
        <w:rPr>
          <w:rFonts w:eastAsia="Times New Roman"/>
        </w:rPr>
      </w:pPr>
      <w:r w:rsidRPr="00F924BC">
        <w:rPr>
          <w:rFonts w:eastAsia="Times New Roman"/>
        </w:rPr>
        <w:t>of Intellectual Property Rights at least to the same</w:t>
      </w:r>
      <w:r w:rsidR="002F0F9B">
        <w:rPr>
          <w:rFonts w:eastAsia="Times New Roman"/>
        </w:rPr>
        <w:t xml:space="preserve"> </w:t>
      </w:r>
      <w:r w:rsidRPr="00F924BC">
        <w:rPr>
          <w:rFonts w:eastAsia="Times New Roman"/>
        </w:rPr>
        <w:t>extent as required by this Agreement. Service Provider</w:t>
      </w:r>
      <w:r w:rsidR="002F0F9B">
        <w:rPr>
          <w:rFonts w:eastAsia="Times New Roman"/>
        </w:rPr>
        <w:t xml:space="preserve"> </w:t>
      </w:r>
      <w:r w:rsidRPr="00F924BC">
        <w:rPr>
          <w:rFonts w:eastAsia="Times New Roman"/>
        </w:rPr>
        <w:t>must promptly replace any Assigned Staff Member who</w:t>
      </w:r>
      <w:r w:rsidR="002F0F9B">
        <w:rPr>
          <w:rFonts w:eastAsia="Times New Roman"/>
        </w:rPr>
        <w:t xml:space="preserve"> </w:t>
      </w:r>
      <w:r w:rsidRPr="00F924BC">
        <w:rPr>
          <w:rFonts w:eastAsia="Times New Roman"/>
        </w:rPr>
        <w:t>is not acceptable to ADI and to make the services of any</w:t>
      </w:r>
      <w:r w:rsidR="002F0F9B">
        <w:rPr>
          <w:rFonts w:eastAsia="Times New Roman"/>
        </w:rPr>
        <w:t xml:space="preserve"> </w:t>
      </w:r>
      <w:r w:rsidRPr="00F924BC">
        <w:rPr>
          <w:rFonts w:eastAsia="Times New Roman"/>
        </w:rPr>
        <w:t>key persons specified on a given Statement of Work</w:t>
      </w:r>
      <w:r w:rsidR="002F0F9B">
        <w:rPr>
          <w:rFonts w:eastAsia="Times New Roman"/>
        </w:rPr>
        <w:t xml:space="preserve"> </w:t>
      </w:r>
      <w:r w:rsidRPr="00F924BC">
        <w:rPr>
          <w:rFonts w:eastAsia="Times New Roman"/>
        </w:rPr>
        <w:t>available for performance of Services. ADI will provide</w:t>
      </w:r>
      <w:r w:rsidR="002F0F9B">
        <w:rPr>
          <w:rFonts w:eastAsia="Times New Roman"/>
        </w:rPr>
        <w:t xml:space="preserve"> </w:t>
      </w:r>
      <w:r w:rsidRPr="00F924BC">
        <w:rPr>
          <w:rFonts w:eastAsia="Times New Roman"/>
        </w:rPr>
        <w:t>advanced notice of concerns to Service Provider and</w:t>
      </w:r>
      <w:r w:rsidR="002F0F9B">
        <w:rPr>
          <w:rFonts w:eastAsia="Times New Roman"/>
        </w:rPr>
        <w:t xml:space="preserve"> </w:t>
      </w:r>
      <w:r w:rsidRPr="00F924BC">
        <w:rPr>
          <w:rFonts w:eastAsia="Times New Roman"/>
        </w:rPr>
        <w:t>work with Service Provider to remedy performance</w:t>
      </w:r>
      <w:r w:rsidR="002F0F9B">
        <w:rPr>
          <w:rFonts w:eastAsia="Times New Roman"/>
        </w:rPr>
        <w:t xml:space="preserve"> </w:t>
      </w:r>
      <w:r w:rsidRPr="00F924BC">
        <w:rPr>
          <w:rFonts w:eastAsia="Times New Roman"/>
        </w:rPr>
        <w:t>concerns ahead of any such request of replacement.</w:t>
      </w:r>
    </w:p>
    <w:p w14:paraId="63EDBE10" w14:textId="77777777" w:rsidR="002F0F9B" w:rsidRPr="00F924BC" w:rsidRDefault="002F0F9B" w:rsidP="00F924BC">
      <w:pPr>
        <w:rPr>
          <w:rFonts w:eastAsia="Times New Roman"/>
        </w:rPr>
      </w:pPr>
    </w:p>
    <w:p w14:paraId="1142E448" w14:textId="232CE225" w:rsidR="00F924BC" w:rsidRDefault="00F924BC" w:rsidP="00F924BC">
      <w:pPr>
        <w:rPr>
          <w:rFonts w:eastAsia="Times New Roman"/>
        </w:rPr>
      </w:pPr>
      <w:r w:rsidRPr="00F924BC">
        <w:rPr>
          <w:rFonts w:eastAsia="Times New Roman"/>
        </w:rPr>
        <w:t>c. Background Checks. Service Provider will perform</w:t>
      </w:r>
      <w:r w:rsidR="002F0F9B">
        <w:rPr>
          <w:rFonts w:eastAsia="Times New Roman"/>
        </w:rPr>
        <w:t xml:space="preserve"> </w:t>
      </w:r>
      <w:r w:rsidRPr="00F924BC">
        <w:rPr>
          <w:rFonts w:eastAsia="Times New Roman"/>
        </w:rPr>
        <w:t>Background Checks of all Assigned Staff Members</w:t>
      </w:r>
      <w:r w:rsidR="002F0F9B">
        <w:rPr>
          <w:rFonts w:eastAsia="Times New Roman"/>
        </w:rPr>
        <w:t xml:space="preserve"> </w:t>
      </w:r>
      <w:r w:rsidRPr="00F924BC">
        <w:rPr>
          <w:rFonts w:eastAsia="Times New Roman"/>
        </w:rPr>
        <w:t>prior to the start of employment and updated as required</w:t>
      </w:r>
      <w:r w:rsidR="002F0F9B">
        <w:rPr>
          <w:rFonts w:eastAsia="Times New Roman"/>
        </w:rPr>
        <w:t xml:space="preserve"> </w:t>
      </w:r>
      <w:r w:rsidRPr="00F924BC">
        <w:rPr>
          <w:rFonts w:eastAsia="Times New Roman"/>
        </w:rPr>
        <w:t>by internal policy and law, and in accordance with</w:t>
      </w:r>
      <w:r w:rsidR="002F0F9B">
        <w:rPr>
          <w:rFonts w:eastAsia="Times New Roman"/>
        </w:rPr>
        <w:t xml:space="preserve"> </w:t>
      </w:r>
      <w:r w:rsidRPr="00F924BC">
        <w:rPr>
          <w:rFonts w:eastAsia="Times New Roman"/>
        </w:rPr>
        <w:t>Service Providers internal policies, which include at a</w:t>
      </w:r>
      <w:r w:rsidR="002F0F9B">
        <w:rPr>
          <w:rFonts w:eastAsia="Times New Roman"/>
        </w:rPr>
        <w:t xml:space="preserve"> </w:t>
      </w:r>
      <w:r w:rsidRPr="00F924BC">
        <w:rPr>
          <w:rFonts w:eastAsia="Times New Roman"/>
        </w:rPr>
        <w:t>minimum a federal criminal history check and a sex</w:t>
      </w:r>
      <w:r w:rsidR="002F0F9B">
        <w:rPr>
          <w:rFonts w:eastAsia="Times New Roman"/>
        </w:rPr>
        <w:t xml:space="preserve"> </w:t>
      </w:r>
      <w:r w:rsidRPr="00F924BC">
        <w:rPr>
          <w:rFonts w:eastAsia="Times New Roman"/>
        </w:rPr>
        <w:t>offender registry check for all states of residency in the</w:t>
      </w:r>
      <w:r w:rsidR="002F0F9B">
        <w:rPr>
          <w:rFonts w:eastAsia="Times New Roman"/>
        </w:rPr>
        <w:t xml:space="preserve"> </w:t>
      </w:r>
      <w:r w:rsidRPr="00F924BC">
        <w:rPr>
          <w:rFonts w:eastAsia="Times New Roman"/>
        </w:rPr>
        <w:t>past seven years. Service Provider must provide written</w:t>
      </w:r>
      <w:r w:rsidR="002F0F9B">
        <w:rPr>
          <w:rFonts w:eastAsia="Times New Roman"/>
        </w:rPr>
        <w:t xml:space="preserve"> </w:t>
      </w:r>
      <w:r w:rsidRPr="00F924BC">
        <w:rPr>
          <w:rFonts w:eastAsia="Times New Roman"/>
        </w:rPr>
        <w:t>confirmation that this check has been performed and</w:t>
      </w:r>
      <w:r w:rsidR="002F0F9B">
        <w:rPr>
          <w:rFonts w:eastAsia="Times New Roman"/>
        </w:rPr>
        <w:t xml:space="preserve"> </w:t>
      </w:r>
      <w:r w:rsidRPr="00F924BC">
        <w:rPr>
          <w:rFonts w:eastAsia="Times New Roman"/>
        </w:rPr>
        <w:t>that the Assigned Staff Member checked has passed.</w:t>
      </w:r>
    </w:p>
    <w:p w14:paraId="744C978C" w14:textId="77777777" w:rsidR="002F0F9B" w:rsidRPr="00F924BC" w:rsidRDefault="002F0F9B" w:rsidP="00F924BC">
      <w:pPr>
        <w:rPr>
          <w:rFonts w:eastAsia="Times New Roman"/>
        </w:rPr>
      </w:pPr>
    </w:p>
    <w:p w14:paraId="0C418A6E" w14:textId="2D834F01" w:rsidR="004A0D66" w:rsidRDefault="00F924BC" w:rsidP="00F924BC">
      <w:pPr>
        <w:rPr>
          <w:rFonts w:eastAsia="Times New Roman"/>
        </w:rPr>
      </w:pPr>
      <w:r w:rsidRPr="00F924BC">
        <w:rPr>
          <w:rFonts w:eastAsia="Times New Roman"/>
        </w:rPr>
        <w:t>d. Foreign Nationals and Dual Citizens. Service</w:t>
      </w:r>
      <w:r w:rsidR="0027500E">
        <w:rPr>
          <w:rFonts w:eastAsia="Times New Roman"/>
        </w:rPr>
        <w:t xml:space="preserve"> </w:t>
      </w:r>
      <w:r w:rsidRPr="00F924BC">
        <w:rPr>
          <w:rFonts w:eastAsia="Times New Roman"/>
        </w:rPr>
        <w:t>Provider must deliver to ADI resumes of all (i) foreign</w:t>
      </w:r>
      <w:r w:rsidR="005F70F5">
        <w:rPr>
          <w:rFonts w:eastAsia="Times New Roman"/>
        </w:rPr>
        <w:t xml:space="preserve"> </w:t>
      </w:r>
      <w:r w:rsidRPr="00F924BC">
        <w:rPr>
          <w:rFonts w:eastAsia="Times New Roman"/>
        </w:rPr>
        <w:t>nationals of any of the Covered Countries; and (ii) dual</w:t>
      </w:r>
      <w:r w:rsidR="005F70F5">
        <w:rPr>
          <w:rFonts w:eastAsia="Times New Roman"/>
        </w:rPr>
        <w:t xml:space="preserve"> </w:t>
      </w:r>
      <w:r w:rsidRPr="00F924BC">
        <w:rPr>
          <w:rFonts w:eastAsia="Times New Roman"/>
        </w:rPr>
        <w:t>citizens where one of the citizenships is of any of the</w:t>
      </w:r>
      <w:r w:rsidR="005F70F5">
        <w:rPr>
          <w:rFonts w:eastAsia="Times New Roman"/>
        </w:rPr>
        <w:t xml:space="preserve"> </w:t>
      </w:r>
      <w:r w:rsidRPr="00F924BC">
        <w:rPr>
          <w:rFonts w:eastAsia="Times New Roman"/>
        </w:rPr>
        <w:t>Covered Countries, that will be performing under this</w:t>
      </w:r>
      <w:r w:rsidR="005F70F5">
        <w:rPr>
          <w:rFonts w:eastAsia="Times New Roman"/>
        </w:rPr>
        <w:t xml:space="preserve"> </w:t>
      </w:r>
      <w:r w:rsidRPr="00F924BC">
        <w:rPr>
          <w:rFonts w:eastAsia="Times New Roman"/>
        </w:rPr>
        <w:t>Agreement or have access to Deliverables or</w:t>
      </w:r>
      <w:r w:rsidR="005F70F5">
        <w:rPr>
          <w:rFonts w:eastAsia="Times New Roman"/>
        </w:rPr>
        <w:t xml:space="preserve"> </w:t>
      </w:r>
      <w:r w:rsidRPr="00F924BC">
        <w:rPr>
          <w:rFonts w:eastAsia="Times New Roman"/>
        </w:rPr>
        <w:t xml:space="preserve">Confidential Information (each a </w:t>
      </w:r>
      <w:r w:rsidRPr="00F924BC">
        <w:rPr>
          <w:rFonts w:eastAsia="Times New Roman"/>
        </w:rPr>
        <w:lastRenderedPageBreak/>
        <w:t>Covered Individual).</w:t>
      </w:r>
      <w:r w:rsidR="005F70F5">
        <w:rPr>
          <w:rFonts w:eastAsia="Times New Roman"/>
        </w:rPr>
        <w:t xml:space="preserve"> </w:t>
      </w:r>
      <w:r w:rsidRPr="00F924BC">
        <w:rPr>
          <w:rFonts w:eastAsia="Times New Roman"/>
        </w:rPr>
        <w:t>The resumes for each Covered Individual must contain</w:t>
      </w:r>
      <w:r w:rsidR="005F70F5">
        <w:rPr>
          <w:rFonts w:eastAsia="Times New Roman"/>
        </w:rPr>
        <w:t xml:space="preserve"> </w:t>
      </w:r>
      <w:r w:rsidRPr="00F924BC">
        <w:rPr>
          <w:rFonts w:eastAsia="Times New Roman"/>
        </w:rPr>
        <w:t>the individuals name, contact</w:t>
      </w:r>
      <w:r w:rsidR="005F70F5">
        <w:rPr>
          <w:rFonts w:eastAsia="Times New Roman"/>
        </w:rPr>
        <w:t xml:space="preserve"> </w:t>
      </w:r>
      <w:r w:rsidRPr="00F924BC">
        <w:rPr>
          <w:rFonts w:eastAsia="Times New Roman"/>
        </w:rPr>
        <w:t>information, place and</w:t>
      </w:r>
      <w:r w:rsidR="005F70F5">
        <w:rPr>
          <w:rFonts w:eastAsia="Times New Roman"/>
        </w:rPr>
        <w:t xml:space="preserve"> </w:t>
      </w:r>
      <w:r w:rsidRPr="00F924BC">
        <w:rPr>
          <w:rFonts w:eastAsia="Times New Roman"/>
        </w:rPr>
        <w:t>date of birth, and employment and education history,</w:t>
      </w:r>
      <w:r w:rsidR="005F70F5">
        <w:rPr>
          <w:rFonts w:eastAsia="Times New Roman"/>
        </w:rPr>
        <w:t xml:space="preserve"> </w:t>
      </w:r>
      <w:r w:rsidRPr="00F924BC">
        <w:rPr>
          <w:rFonts w:eastAsia="Times New Roman"/>
        </w:rPr>
        <w:t>and be delivered to ADI not later than ten days prior to</w:t>
      </w:r>
      <w:r w:rsidR="005F70F5">
        <w:rPr>
          <w:rFonts w:eastAsia="Times New Roman"/>
        </w:rPr>
        <w:t xml:space="preserve"> </w:t>
      </w:r>
      <w:r w:rsidRPr="00F924BC">
        <w:rPr>
          <w:rFonts w:eastAsia="Times New Roman"/>
        </w:rPr>
        <w:t>the Covered Individual starting to perform any work</w:t>
      </w:r>
      <w:r w:rsidR="005F70F5">
        <w:rPr>
          <w:rFonts w:eastAsia="Times New Roman"/>
        </w:rPr>
        <w:t xml:space="preserve"> </w:t>
      </w:r>
      <w:r w:rsidRPr="00F924BC">
        <w:rPr>
          <w:rFonts w:eastAsia="Times New Roman"/>
        </w:rPr>
        <w:t>under any Statement of Work. Covered</w:t>
      </w:r>
      <w:r w:rsidR="005F70F5">
        <w:rPr>
          <w:rFonts w:eastAsia="Times New Roman"/>
        </w:rPr>
        <w:t xml:space="preserve"> </w:t>
      </w:r>
      <w:r w:rsidRPr="00F924BC">
        <w:rPr>
          <w:rFonts w:eastAsia="Times New Roman"/>
        </w:rPr>
        <w:t>Countries</w:t>
      </w:r>
      <w:r w:rsidR="005F70F5">
        <w:rPr>
          <w:rFonts w:eastAsia="Times New Roman"/>
        </w:rPr>
        <w:t xml:space="preserve"> </w:t>
      </w:r>
      <w:r w:rsidRPr="00F924BC">
        <w:rPr>
          <w:rFonts w:eastAsia="Times New Roman"/>
        </w:rPr>
        <w:t>means Belarus, Burma, Cambodia, China, Cuba, Iran,</w:t>
      </w:r>
      <w:r w:rsidR="005F70F5">
        <w:rPr>
          <w:rFonts w:eastAsia="Times New Roman"/>
        </w:rPr>
        <w:t xml:space="preserve"> </w:t>
      </w:r>
      <w:r w:rsidRPr="00F924BC">
        <w:rPr>
          <w:rFonts w:eastAsia="Times New Roman"/>
        </w:rPr>
        <w:t>Nicaragua, North Korea, Russia, Syria, Venezuela.</w:t>
      </w:r>
    </w:p>
    <w:p w14:paraId="5E5AA04F" w14:textId="77777777" w:rsidR="00E747F1" w:rsidRDefault="00E747F1" w:rsidP="00F924BC">
      <w:pPr>
        <w:rPr>
          <w:rFonts w:eastAsia="Times New Roman"/>
        </w:rPr>
      </w:pPr>
    </w:p>
    <w:p w14:paraId="7CD13529" w14:textId="583A308E" w:rsidR="00E747F1" w:rsidRDefault="00AA46EF" w:rsidP="00F924BC">
      <w:pPr>
        <w:rPr>
          <w:rFonts w:eastAsia="Times New Roman"/>
          <w:b/>
          <w:bCs/>
        </w:rPr>
      </w:pPr>
      <w:r w:rsidRPr="00AA46EF">
        <w:rPr>
          <w:rFonts w:eastAsia="Times New Roman"/>
          <w:b/>
          <w:bCs/>
        </w:rPr>
        <w:t>Federal Requirements</w:t>
      </w:r>
    </w:p>
    <w:p w14:paraId="123E17A3" w14:textId="77777777" w:rsidR="00AA46EF" w:rsidRDefault="00AA46EF" w:rsidP="00F924BC">
      <w:pPr>
        <w:rPr>
          <w:rFonts w:eastAsia="Times New Roman"/>
          <w:b/>
          <w:bCs/>
        </w:rPr>
      </w:pPr>
    </w:p>
    <w:p w14:paraId="2EEEF600" w14:textId="77777777" w:rsidR="00084EC5" w:rsidRPr="007F7EE6" w:rsidRDefault="00084EC5" w:rsidP="00084EC5">
      <w:pPr>
        <w:rPr>
          <w:rFonts w:eastAsia="Times New Roman"/>
          <w:b/>
          <w:bCs/>
        </w:rPr>
      </w:pPr>
      <w:r w:rsidRPr="007F7EE6">
        <w:rPr>
          <w:rFonts w:eastAsia="Times New Roman"/>
          <w:b/>
          <w:bCs/>
        </w:rPr>
        <w:t>I. Laws applicable to receive Federal Funds</w:t>
      </w:r>
    </w:p>
    <w:p w14:paraId="20602183" w14:textId="77777777" w:rsidR="00084EC5" w:rsidRPr="007F7EE6" w:rsidRDefault="00084EC5" w:rsidP="00084EC5">
      <w:pPr>
        <w:rPr>
          <w:rFonts w:eastAsia="Times New Roman"/>
        </w:rPr>
      </w:pPr>
      <w:r w:rsidRPr="007F7EE6">
        <w:rPr>
          <w:rFonts w:eastAsia="Times New Roman"/>
        </w:rPr>
        <w:t>a. 31 U.S.C. § 1352 Limitations on the use of appropriated funds to influence Federal Contracting and</w:t>
      </w:r>
    </w:p>
    <w:p w14:paraId="22F26B52" w14:textId="77777777" w:rsidR="00084EC5" w:rsidRPr="007F7EE6" w:rsidRDefault="00084EC5" w:rsidP="00084EC5">
      <w:pPr>
        <w:rPr>
          <w:rFonts w:eastAsia="Times New Roman"/>
        </w:rPr>
      </w:pPr>
      <w:r w:rsidRPr="007F7EE6">
        <w:rPr>
          <w:rFonts w:eastAsia="Times New Roman"/>
        </w:rPr>
        <w:t>Financial Transactions</w:t>
      </w:r>
    </w:p>
    <w:p w14:paraId="490BDC44" w14:textId="77777777" w:rsidR="00084EC5" w:rsidRPr="007F7EE6" w:rsidRDefault="00084EC5" w:rsidP="00084EC5">
      <w:pPr>
        <w:rPr>
          <w:rFonts w:eastAsia="Times New Roman"/>
        </w:rPr>
      </w:pPr>
      <w:r w:rsidRPr="007F7EE6">
        <w:rPr>
          <w:rFonts w:eastAsia="Times New Roman"/>
        </w:rPr>
        <w:t>b. 41 U.S.C. Chapter 87, Kickbacks</w:t>
      </w:r>
    </w:p>
    <w:p w14:paraId="670DEE5F" w14:textId="77777777" w:rsidR="00084EC5" w:rsidRPr="007F7EE6" w:rsidRDefault="00084EC5" w:rsidP="00084EC5">
      <w:pPr>
        <w:rPr>
          <w:rFonts w:eastAsia="Times New Roman"/>
        </w:rPr>
      </w:pPr>
      <w:r w:rsidRPr="007F7EE6">
        <w:rPr>
          <w:rFonts w:eastAsia="Times New Roman"/>
        </w:rPr>
        <w:t>c. 41 U.S.C. § 4712 and 10 U.S.C. § 2409 Whistleblower Protections</w:t>
      </w:r>
    </w:p>
    <w:p w14:paraId="1C7EB244" w14:textId="77777777" w:rsidR="00084EC5" w:rsidRDefault="00084EC5" w:rsidP="00084EC5">
      <w:pPr>
        <w:rPr>
          <w:rFonts w:eastAsia="Times New Roman"/>
        </w:rPr>
      </w:pPr>
      <w:r w:rsidRPr="007F7EE6">
        <w:rPr>
          <w:rFonts w:eastAsia="Times New Roman"/>
        </w:rPr>
        <w:t>d. 41 U.S.C. Chapter 21 and the Procurement Integrity Act</w:t>
      </w:r>
    </w:p>
    <w:p w14:paraId="0E2B7F9D" w14:textId="77777777" w:rsidR="007F7EE6" w:rsidRPr="007F7EE6" w:rsidRDefault="007F7EE6" w:rsidP="00084EC5">
      <w:pPr>
        <w:rPr>
          <w:rFonts w:eastAsia="Times New Roman"/>
        </w:rPr>
      </w:pPr>
    </w:p>
    <w:p w14:paraId="4389A8EE" w14:textId="77777777" w:rsidR="00084EC5" w:rsidRPr="007F7EE6" w:rsidRDefault="00084EC5" w:rsidP="00084EC5">
      <w:pPr>
        <w:rPr>
          <w:rFonts w:eastAsia="Times New Roman"/>
          <w:b/>
          <w:bCs/>
        </w:rPr>
      </w:pPr>
      <w:r w:rsidRPr="007F7EE6">
        <w:rPr>
          <w:rFonts w:eastAsia="Times New Roman"/>
          <w:b/>
          <w:bCs/>
        </w:rPr>
        <w:t>II. Laws Restricting Certain Activities</w:t>
      </w:r>
    </w:p>
    <w:p w14:paraId="13227E37" w14:textId="77777777" w:rsidR="00084EC5" w:rsidRPr="007F7EE6" w:rsidRDefault="00084EC5" w:rsidP="00084EC5">
      <w:pPr>
        <w:rPr>
          <w:rFonts w:eastAsia="Times New Roman"/>
        </w:rPr>
      </w:pPr>
      <w:r w:rsidRPr="007F7EE6">
        <w:rPr>
          <w:rFonts w:eastAsia="Times New Roman"/>
        </w:rPr>
        <w:t>a. 18 U.S.C. § 431 Contracts by Members of Congress</w:t>
      </w:r>
    </w:p>
    <w:p w14:paraId="2D50CFF6" w14:textId="77777777" w:rsidR="00084EC5" w:rsidRPr="007F7EE6" w:rsidRDefault="00084EC5" w:rsidP="00084EC5">
      <w:pPr>
        <w:rPr>
          <w:rFonts w:eastAsia="Times New Roman"/>
        </w:rPr>
      </w:pPr>
      <w:r w:rsidRPr="007F7EE6">
        <w:rPr>
          <w:rFonts w:eastAsia="Times New Roman"/>
        </w:rPr>
        <w:t>b. 22 U.S.C. Chapter 78 Combating Trafficking in Persons</w:t>
      </w:r>
    </w:p>
    <w:p w14:paraId="1046CAE4" w14:textId="77777777" w:rsidR="00084EC5" w:rsidRPr="007F7EE6" w:rsidRDefault="00084EC5" w:rsidP="00084EC5">
      <w:pPr>
        <w:rPr>
          <w:rFonts w:eastAsia="Times New Roman"/>
        </w:rPr>
      </w:pPr>
      <w:r w:rsidRPr="007F7EE6">
        <w:rPr>
          <w:rFonts w:eastAsia="Times New Roman"/>
        </w:rPr>
        <w:t>c. 40 U.S.C. Chapter 37 Contract Work Hours and Safety Standards (if applicable)</w:t>
      </w:r>
    </w:p>
    <w:p w14:paraId="06E23AFD" w14:textId="77777777" w:rsidR="00084EC5" w:rsidRDefault="00084EC5" w:rsidP="00084EC5">
      <w:pPr>
        <w:rPr>
          <w:rFonts w:eastAsia="Times New Roman"/>
        </w:rPr>
      </w:pPr>
      <w:r w:rsidRPr="007F7EE6">
        <w:rPr>
          <w:rFonts w:eastAsia="Times New Roman"/>
        </w:rPr>
        <w:t>d. 49 U.S.C. § 40118, Government-financed air transportation</w:t>
      </w:r>
    </w:p>
    <w:p w14:paraId="555681B1" w14:textId="77777777" w:rsidR="007F7EE6" w:rsidRPr="007F7EE6" w:rsidRDefault="007F7EE6" w:rsidP="00084EC5">
      <w:pPr>
        <w:rPr>
          <w:rFonts w:eastAsia="Times New Roman"/>
        </w:rPr>
      </w:pPr>
    </w:p>
    <w:p w14:paraId="2FFDAB31" w14:textId="77777777" w:rsidR="00084EC5" w:rsidRPr="007F7EE6" w:rsidRDefault="00084EC5" w:rsidP="00084EC5">
      <w:pPr>
        <w:rPr>
          <w:rFonts w:eastAsia="Times New Roman"/>
        </w:rPr>
      </w:pPr>
      <w:r w:rsidRPr="007F7EE6">
        <w:rPr>
          <w:rFonts w:eastAsia="Times New Roman"/>
          <w:b/>
          <w:bCs/>
        </w:rPr>
        <w:t>III. Safeguarding Covered Defense Information and Cyber Incident Reporting.</w:t>
      </w:r>
      <w:r w:rsidRPr="007F7EE6">
        <w:rPr>
          <w:rFonts w:eastAsia="Times New Roman"/>
        </w:rPr>
        <w:t xml:space="preserve"> 48 CFR 252.204-7012 as</w:t>
      </w:r>
    </w:p>
    <w:p w14:paraId="319D41E1" w14:textId="77777777" w:rsidR="00084EC5" w:rsidRPr="007F7EE6" w:rsidRDefault="00084EC5" w:rsidP="00084EC5">
      <w:pPr>
        <w:rPr>
          <w:rFonts w:eastAsia="Times New Roman"/>
        </w:rPr>
      </w:pPr>
      <w:r w:rsidRPr="007F7EE6">
        <w:rPr>
          <w:rFonts w:eastAsia="Times New Roman"/>
        </w:rPr>
        <w:t>prescribed by 48 CFR 204.7304(c) flows down to all Performers and sub-performers for non-COTS items (i.e.,</w:t>
      </w:r>
    </w:p>
    <w:p w14:paraId="78F52EB9" w14:textId="77777777" w:rsidR="00084EC5" w:rsidRPr="007F7EE6" w:rsidRDefault="00084EC5" w:rsidP="00084EC5">
      <w:pPr>
        <w:rPr>
          <w:rFonts w:eastAsia="Times New Roman"/>
        </w:rPr>
      </w:pPr>
      <w:r w:rsidRPr="007F7EE6">
        <w:rPr>
          <w:rFonts w:eastAsia="Times New Roman"/>
        </w:rPr>
        <w:t>items that are not commercially available off-the-shelf items, as defined in FAR 2.101) where Covered Defense</w:t>
      </w:r>
    </w:p>
    <w:p w14:paraId="710E752D" w14:textId="77777777" w:rsidR="00084EC5" w:rsidRPr="007F7EE6" w:rsidRDefault="00084EC5" w:rsidP="00084EC5">
      <w:pPr>
        <w:rPr>
          <w:rFonts w:eastAsia="Times New Roman"/>
        </w:rPr>
      </w:pPr>
      <w:r w:rsidRPr="007F7EE6">
        <w:rPr>
          <w:rFonts w:eastAsia="Times New Roman"/>
        </w:rPr>
        <w:t>Information is used, stored, generated, or shared in the course of the performance of the scope of work identified in</w:t>
      </w:r>
    </w:p>
    <w:p w14:paraId="52B236DC" w14:textId="77777777" w:rsidR="00084EC5" w:rsidRPr="007F7EE6" w:rsidRDefault="00084EC5" w:rsidP="00084EC5">
      <w:pPr>
        <w:rPr>
          <w:rFonts w:eastAsia="Times New Roman"/>
        </w:rPr>
      </w:pPr>
      <w:r w:rsidRPr="007F7EE6">
        <w:rPr>
          <w:rFonts w:eastAsia="Times New Roman"/>
        </w:rPr>
        <w:t>the SOW or TDD. Any information that requires safeguarding and dissemination control will be identified in the</w:t>
      </w:r>
    </w:p>
    <w:p w14:paraId="19EF64F9" w14:textId="77777777" w:rsidR="00084EC5" w:rsidRPr="007F7EE6" w:rsidRDefault="00084EC5" w:rsidP="00084EC5">
      <w:pPr>
        <w:rPr>
          <w:rFonts w:eastAsia="Times New Roman"/>
        </w:rPr>
      </w:pPr>
      <w:r w:rsidRPr="007F7EE6">
        <w:rPr>
          <w:rFonts w:eastAsia="Times New Roman"/>
        </w:rPr>
        <w:t>applicable SOWs and identified on documentation that is subject to the requirements set forth in this Paragraph III.</w:t>
      </w:r>
    </w:p>
    <w:p w14:paraId="10017023" w14:textId="77777777" w:rsidR="00084EC5" w:rsidRPr="007F7EE6" w:rsidRDefault="00084EC5" w:rsidP="00084EC5">
      <w:pPr>
        <w:rPr>
          <w:rFonts w:eastAsia="Times New Roman"/>
        </w:rPr>
      </w:pPr>
      <w:r w:rsidRPr="007F7EE6">
        <w:rPr>
          <w:rFonts w:eastAsia="Times New Roman"/>
        </w:rPr>
        <w:t>Upon receipt from NSTXL of documentation identifying information that requires safeguarding and dissemination</w:t>
      </w:r>
    </w:p>
    <w:p w14:paraId="2237B3BA" w14:textId="77777777" w:rsidR="00084EC5" w:rsidRPr="007F7EE6" w:rsidRDefault="00084EC5" w:rsidP="00084EC5">
      <w:pPr>
        <w:rPr>
          <w:rFonts w:eastAsia="Times New Roman"/>
        </w:rPr>
      </w:pPr>
      <w:r w:rsidRPr="007F7EE6">
        <w:rPr>
          <w:rFonts w:eastAsia="Times New Roman"/>
        </w:rPr>
        <w:t xml:space="preserve">control, </w:t>
      </w:r>
      <w:proofErr w:type="spellStart"/>
      <w:r w:rsidRPr="007F7EE6">
        <w:rPr>
          <w:rFonts w:eastAsia="Times New Roman"/>
        </w:rPr>
        <w:t>MassTech</w:t>
      </w:r>
      <w:proofErr w:type="spellEnd"/>
      <w:r w:rsidRPr="007F7EE6">
        <w:rPr>
          <w:rFonts w:eastAsia="Times New Roman"/>
        </w:rPr>
        <w:t xml:space="preserve"> shall inform Sub-Performer in writing of the information that requires safeguarding and</w:t>
      </w:r>
    </w:p>
    <w:p w14:paraId="4DF6A536" w14:textId="77777777" w:rsidR="00084EC5" w:rsidRDefault="00084EC5" w:rsidP="00084EC5">
      <w:pPr>
        <w:rPr>
          <w:rFonts w:eastAsia="Times New Roman"/>
        </w:rPr>
      </w:pPr>
      <w:r w:rsidRPr="007F7EE6">
        <w:rPr>
          <w:rFonts w:eastAsia="Times New Roman"/>
        </w:rPr>
        <w:t>dissemination control.</w:t>
      </w:r>
    </w:p>
    <w:p w14:paraId="70A83EA4" w14:textId="77777777" w:rsidR="007F7EE6" w:rsidRPr="007F7EE6" w:rsidRDefault="007F7EE6" w:rsidP="00084EC5">
      <w:pPr>
        <w:rPr>
          <w:rFonts w:eastAsia="Times New Roman"/>
        </w:rPr>
      </w:pPr>
    </w:p>
    <w:p w14:paraId="0A2CDCC4" w14:textId="77777777" w:rsidR="00084EC5" w:rsidRPr="007F7EE6" w:rsidRDefault="00084EC5" w:rsidP="00084EC5">
      <w:pPr>
        <w:rPr>
          <w:rFonts w:eastAsia="Times New Roman"/>
          <w:b/>
          <w:bCs/>
        </w:rPr>
      </w:pPr>
      <w:r w:rsidRPr="007F7EE6">
        <w:rPr>
          <w:rFonts w:eastAsia="Times New Roman"/>
          <w:b/>
          <w:bCs/>
        </w:rPr>
        <w:t>IV. Export Control</w:t>
      </w:r>
    </w:p>
    <w:p w14:paraId="74968106" w14:textId="77777777" w:rsidR="007F7EE6" w:rsidRPr="007F7EE6" w:rsidRDefault="007F7EE6" w:rsidP="00084EC5">
      <w:pPr>
        <w:rPr>
          <w:rFonts w:eastAsia="Times New Roman"/>
        </w:rPr>
      </w:pPr>
    </w:p>
    <w:p w14:paraId="761DFE00" w14:textId="77777777" w:rsidR="00084EC5" w:rsidRPr="007F7EE6" w:rsidRDefault="00084EC5" w:rsidP="00084EC5">
      <w:pPr>
        <w:rPr>
          <w:rFonts w:eastAsia="Times New Roman"/>
        </w:rPr>
      </w:pPr>
      <w:r w:rsidRPr="007F7EE6">
        <w:rPr>
          <w:rFonts w:eastAsia="Times New Roman"/>
        </w:rPr>
        <w:t>Sub-Performer and its sub-performers, contractors, and subcontractors, will comply with the following</w:t>
      </w:r>
    </w:p>
    <w:p w14:paraId="77A64C0B" w14:textId="77777777" w:rsidR="00084EC5" w:rsidRDefault="00084EC5" w:rsidP="00084EC5">
      <w:pPr>
        <w:rPr>
          <w:rFonts w:eastAsia="Times New Roman"/>
        </w:rPr>
      </w:pPr>
      <w:r w:rsidRPr="007F7EE6">
        <w:rPr>
          <w:rFonts w:eastAsia="Times New Roman"/>
        </w:rPr>
        <w:t>Export Control requirements:</w:t>
      </w:r>
    </w:p>
    <w:p w14:paraId="6646FD37" w14:textId="77777777" w:rsidR="007F7EE6" w:rsidRPr="007F7EE6" w:rsidRDefault="007F7EE6" w:rsidP="00084EC5">
      <w:pPr>
        <w:rPr>
          <w:rFonts w:eastAsia="Times New Roman"/>
        </w:rPr>
      </w:pPr>
    </w:p>
    <w:p w14:paraId="41C0408D" w14:textId="77777777" w:rsidR="00084EC5" w:rsidRDefault="00084EC5" w:rsidP="00084EC5">
      <w:pPr>
        <w:rPr>
          <w:rFonts w:eastAsia="Times New Roman"/>
        </w:rPr>
      </w:pPr>
      <w:r w:rsidRPr="007F7EE6">
        <w:rPr>
          <w:rFonts w:eastAsia="Times New Roman"/>
        </w:rPr>
        <w:t>a. International Traffic in Arms Regulation (22 CFR pt. 121 et seq.)</w:t>
      </w:r>
    </w:p>
    <w:p w14:paraId="0F8B4A05" w14:textId="77777777" w:rsidR="007F7EE6" w:rsidRPr="007F7EE6" w:rsidRDefault="007F7EE6" w:rsidP="00084EC5">
      <w:pPr>
        <w:rPr>
          <w:rFonts w:eastAsia="Times New Roman"/>
        </w:rPr>
      </w:pPr>
    </w:p>
    <w:p w14:paraId="07793320" w14:textId="77777777" w:rsidR="00084EC5" w:rsidRDefault="00084EC5" w:rsidP="00084EC5">
      <w:pPr>
        <w:rPr>
          <w:rFonts w:eastAsia="Times New Roman"/>
        </w:rPr>
      </w:pPr>
      <w:r w:rsidRPr="007F7EE6">
        <w:rPr>
          <w:rFonts w:eastAsia="Times New Roman"/>
        </w:rPr>
        <w:t>a. DoD Industrial Security Regulation (DoD 5220.22-R)</w:t>
      </w:r>
    </w:p>
    <w:p w14:paraId="2A617DC3" w14:textId="77777777" w:rsidR="007F7EE6" w:rsidRPr="007F7EE6" w:rsidRDefault="007F7EE6" w:rsidP="00084EC5">
      <w:pPr>
        <w:rPr>
          <w:rFonts w:eastAsia="Times New Roman"/>
        </w:rPr>
      </w:pPr>
    </w:p>
    <w:p w14:paraId="4FAAF431" w14:textId="77777777" w:rsidR="00084EC5" w:rsidRDefault="00084EC5" w:rsidP="00084EC5">
      <w:pPr>
        <w:rPr>
          <w:rFonts w:eastAsia="Times New Roman"/>
        </w:rPr>
      </w:pPr>
      <w:r w:rsidRPr="007F7EE6">
        <w:rPr>
          <w:rFonts w:eastAsia="Times New Roman"/>
        </w:rPr>
        <w:t>b. Department of Commerce Export Regulation (15 CFR pt. 770 et seq.)</w:t>
      </w:r>
    </w:p>
    <w:p w14:paraId="55859021" w14:textId="77777777" w:rsidR="007F7EE6" w:rsidRPr="007F7EE6" w:rsidRDefault="007F7EE6" w:rsidP="00084EC5">
      <w:pPr>
        <w:rPr>
          <w:rFonts w:eastAsia="Times New Roman"/>
        </w:rPr>
      </w:pPr>
    </w:p>
    <w:p w14:paraId="6C66E406" w14:textId="77777777" w:rsidR="00084EC5" w:rsidRPr="007F7EE6" w:rsidRDefault="00084EC5" w:rsidP="00084EC5">
      <w:pPr>
        <w:rPr>
          <w:rFonts w:eastAsia="Times New Roman"/>
        </w:rPr>
      </w:pPr>
      <w:r w:rsidRPr="007F7EE6">
        <w:rPr>
          <w:rFonts w:eastAsia="Times New Roman"/>
          <w:b/>
          <w:bCs/>
        </w:rPr>
        <w:t>V. Comptroller General Access to Information for Records Examination in support of Audits</w:t>
      </w:r>
      <w:r w:rsidRPr="007F7EE6">
        <w:rPr>
          <w:rFonts w:eastAsia="Times New Roman"/>
        </w:rPr>
        <w:t>. In</w:t>
      </w:r>
    </w:p>
    <w:p w14:paraId="4246AD6B" w14:textId="77777777" w:rsidR="00084EC5" w:rsidRPr="007F7EE6" w:rsidRDefault="00084EC5" w:rsidP="00084EC5">
      <w:pPr>
        <w:rPr>
          <w:rFonts w:eastAsia="Times New Roman"/>
        </w:rPr>
      </w:pPr>
      <w:r w:rsidRPr="007F7EE6">
        <w:rPr>
          <w:rFonts w:eastAsia="Times New Roman"/>
        </w:rPr>
        <w:t>accordance with 10 U.S.C. § 4022c, each Prototype Project awarded under the Performer Agreement between</w:t>
      </w:r>
    </w:p>
    <w:p w14:paraId="2C77C9CC" w14:textId="77777777" w:rsidR="00084EC5" w:rsidRPr="007F7EE6" w:rsidRDefault="00084EC5" w:rsidP="00084EC5">
      <w:pPr>
        <w:rPr>
          <w:rFonts w:eastAsia="Times New Roman"/>
        </w:rPr>
      </w:pPr>
      <w:proofErr w:type="spellStart"/>
      <w:r w:rsidRPr="007F7EE6">
        <w:rPr>
          <w:rFonts w:eastAsia="Times New Roman"/>
        </w:rPr>
        <w:t>MassTech</w:t>
      </w:r>
      <w:proofErr w:type="spellEnd"/>
      <w:r w:rsidRPr="007F7EE6">
        <w:rPr>
          <w:rFonts w:eastAsia="Times New Roman"/>
        </w:rPr>
        <w:t xml:space="preserve"> and NSTXL that provides for payments in a total amount in excess of $5,000,000 must provide the</w:t>
      </w:r>
    </w:p>
    <w:p w14:paraId="0A856E7B" w14:textId="77777777" w:rsidR="00084EC5" w:rsidRPr="007F7EE6" w:rsidRDefault="00084EC5" w:rsidP="00084EC5">
      <w:pPr>
        <w:rPr>
          <w:rFonts w:eastAsia="Times New Roman"/>
        </w:rPr>
      </w:pPr>
      <w:r w:rsidRPr="007F7EE6">
        <w:rPr>
          <w:rFonts w:eastAsia="Times New Roman"/>
        </w:rPr>
        <w:t>Comptroller General, at the discretion of the Comptroller General, with the opportunity to examine the records of</w:t>
      </w:r>
    </w:p>
    <w:p w14:paraId="3BEC1038" w14:textId="77777777" w:rsidR="00084EC5" w:rsidRPr="007F7EE6" w:rsidRDefault="00084EC5" w:rsidP="00084EC5">
      <w:pPr>
        <w:rPr>
          <w:rFonts w:eastAsia="Times New Roman"/>
        </w:rPr>
      </w:pPr>
      <w:r w:rsidRPr="007F7EE6">
        <w:rPr>
          <w:rFonts w:eastAsia="Times New Roman"/>
        </w:rPr>
        <w:t>any party to the Performer Agreement or any entity that participates in the performance of the Agreement and/or</w:t>
      </w:r>
    </w:p>
    <w:p w14:paraId="6A36FC46" w14:textId="77777777" w:rsidR="00084EC5" w:rsidRPr="007F7EE6" w:rsidRDefault="00084EC5" w:rsidP="00084EC5">
      <w:pPr>
        <w:rPr>
          <w:rFonts w:eastAsia="Times New Roman"/>
        </w:rPr>
      </w:pPr>
      <w:r w:rsidRPr="007F7EE6">
        <w:rPr>
          <w:rFonts w:eastAsia="Times New Roman"/>
        </w:rPr>
        <w:t>Statement of Work, including any sub-performer(s) (including Sub-Performer). However, the Comptroller General</w:t>
      </w:r>
    </w:p>
    <w:p w14:paraId="5A78F1A7" w14:textId="77777777" w:rsidR="00084EC5" w:rsidRPr="007F7EE6" w:rsidRDefault="00084EC5" w:rsidP="00084EC5">
      <w:pPr>
        <w:rPr>
          <w:rFonts w:eastAsia="Times New Roman"/>
        </w:rPr>
      </w:pPr>
      <w:r w:rsidRPr="007F7EE6">
        <w:rPr>
          <w:rFonts w:eastAsia="Times New Roman"/>
        </w:rPr>
        <w:t>may not examine records pursuant to this Agreement more than three years after the final payment is made by the</w:t>
      </w:r>
    </w:p>
    <w:p w14:paraId="6CDB86E8" w14:textId="77777777" w:rsidR="00084EC5" w:rsidRDefault="00084EC5" w:rsidP="00084EC5">
      <w:pPr>
        <w:rPr>
          <w:rFonts w:eastAsia="Times New Roman"/>
        </w:rPr>
      </w:pPr>
      <w:r w:rsidRPr="007F7EE6">
        <w:rPr>
          <w:rFonts w:eastAsia="Times New Roman"/>
        </w:rPr>
        <w:lastRenderedPageBreak/>
        <w:t>United States under the Agreement.</w:t>
      </w:r>
    </w:p>
    <w:p w14:paraId="466F0020" w14:textId="77777777" w:rsidR="007F7EE6" w:rsidRPr="007F7EE6" w:rsidRDefault="007F7EE6" w:rsidP="00084EC5">
      <w:pPr>
        <w:rPr>
          <w:rFonts w:eastAsia="Times New Roman"/>
        </w:rPr>
      </w:pPr>
    </w:p>
    <w:p w14:paraId="3CD35A0F" w14:textId="77777777" w:rsidR="00084EC5" w:rsidRPr="007F7EE6" w:rsidRDefault="00084EC5" w:rsidP="00084EC5">
      <w:pPr>
        <w:rPr>
          <w:rFonts w:eastAsia="Times New Roman"/>
        </w:rPr>
      </w:pPr>
      <w:r w:rsidRPr="007F7EE6">
        <w:rPr>
          <w:rFonts w:eastAsia="Times New Roman"/>
          <w:b/>
          <w:bCs/>
        </w:rPr>
        <w:t>VI. Validation of Restrictive Markings on Technical Data. 10 U.S.C. § 3782</w:t>
      </w:r>
      <w:r w:rsidRPr="007F7EE6">
        <w:rPr>
          <w:rFonts w:eastAsia="Times New Roman"/>
        </w:rPr>
        <w:t xml:space="preserve"> (as implemented by DFARS</w:t>
      </w:r>
    </w:p>
    <w:p w14:paraId="1332BAF5" w14:textId="77777777" w:rsidR="00084EC5" w:rsidRPr="007F7EE6" w:rsidRDefault="00084EC5" w:rsidP="00084EC5">
      <w:pPr>
        <w:rPr>
          <w:rFonts w:eastAsia="Times New Roman"/>
        </w:rPr>
      </w:pPr>
      <w:r w:rsidRPr="007F7EE6">
        <w:rPr>
          <w:rFonts w:eastAsia="Times New Roman"/>
        </w:rPr>
        <w:t>252.227-7037 and 227.7103-13) is incorporated into this Agreement by reference, with all mention of the</w:t>
      </w:r>
    </w:p>
    <w:p w14:paraId="1C3B03C0" w14:textId="77777777" w:rsidR="00084EC5" w:rsidRPr="007F7EE6" w:rsidRDefault="00084EC5" w:rsidP="00084EC5">
      <w:pPr>
        <w:rPr>
          <w:rFonts w:eastAsia="Times New Roman"/>
        </w:rPr>
      </w:pPr>
      <w:r w:rsidRPr="007F7EE6">
        <w:rPr>
          <w:rFonts w:eastAsia="Times New Roman"/>
        </w:rPr>
        <w:t>Government, or Department of Defense to mean the Government; Contractor understood to mean the Performer; and</w:t>
      </w:r>
    </w:p>
    <w:p w14:paraId="1F0B9FD0" w14:textId="77777777" w:rsidR="00084EC5" w:rsidRDefault="00084EC5" w:rsidP="00084EC5">
      <w:pPr>
        <w:rPr>
          <w:rFonts w:eastAsia="Times New Roman"/>
        </w:rPr>
      </w:pPr>
      <w:r w:rsidRPr="007F7EE6">
        <w:rPr>
          <w:rFonts w:eastAsia="Times New Roman"/>
        </w:rPr>
        <w:t>all mention of Contracting Officer understood to mean Agreements Officer.</w:t>
      </w:r>
    </w:p>
    <w:p w14:paraId="514EBF54" w14:textId="77777777" w:rsidR="007F7EE6" w:rsidRPr="007F7EE6" w:rsidRDefault="007F7EE6" w:rsidP="00084EC5">
      <w:pPr>
        <w:rPr>
          <w:rFonts w:eastAsia="Times New Roman"/>
        </w:rPr>
      </w:pPr>
    </w:p>
    <w:p w14:paraId="1BFEB7D8" w14:textId="77777777" w:rsidR="00084EC5" w:rsidRPr="007F7EE6" w:rsidRDefault="00084EC5" w:rsidP="00084EC5">
      <w:pPr>
        <w:rPr>
          <w:rFonts w:eastAsia="Times New Roman"/>
          <w:b/>
          <w:bCs/>
        </w:rPr>
      </w:pPr>
      <w:r w:rsidRPr="007F7EE6">
        <w:rPr>
          <w:rFonts w:eastAsia="Times New Roman"/>
          <w:b/>
          <w:bCs/>
        </w:rPr>
        <w:t>VII. FAR 52.204-25 Prohibition on Contracting for Certain Telecommunications and Video Surveillance</w:t>
      </w:r>
    </w:p>
    <w:p w14:paraId="15DFA5AC" w14:textId="77777777" w:rsidR="00084EC5" w:rsidRPr="007F7EE6" w:rsidRDefault="00084EC5" w:rsidP="00084EC5">
      <w:pPr>
        <w:rPr>
          <w:rFonts w:eastAsia="Times New Roman"/>
        </w:rPr>
      </w:pPr>
      <w:r w:rsidRPr="007F7EE6">
        <w:rPr>
          <w:rFonts w:eastAsia="Times New Roman"/>
          <w:b/>
          <w:bCs/>
        </w:rPr>
        <w:t>Services or Equipment (NOV 2021)</w:t>
      </w:r>
      <w:r w:rsidRPr="007F7EE6">
        <w:rPr>
          <w:rFonts w:eastAsia="Times New Roman"/>
        </w:rPr>
        <w:t xml:space="preserve">. The Performer Agreement between </w:t>
      </w:r>
      <w:proofErr w:type="spellStart"/>
      <w:r w:rsidRPr="007F7EE6">
        <w:rPr>
          <w:rFonts w:eastAsia="Times New Roman"/>
        </w:rPr>
        <w:t>MassTech</w:t>
      </w:r>
      <w:proofErr w:type="spellEnd"/>
      <w:r w:rsidRPr="007F7EE6">
        <w:rPr>
          <w:rFonts w:eastAsia="Times New Roman"/>
        </w:rPr>
        <w:t xml:space="preserve"> and NSTXL incorporates FAR</w:t>
      </w:r>
    </w:p>
    <w:p w14:paraId="102F5575" w14:textId="798CA8C4" w:rsidR="007F7EE6" w:rsidRPr="007F7EE6" w:rsidRDefault="00084EC5" w:rsidP="007F7EE6">
      <w:pPr>
        <w:rPr>
          <w:rFonts w:eastAsia="Times New Roman"/>
        </w:rPr>
      </w:pPr>
      <w:r w:rsidRPr="007F7EE6">
        <w:rPr>
          <w:rFonts w:eastAsia="Times New Roman"/>
        </w:rPr>
        <w:t>52.204-25, which must be incorporated into all lower tier sub-agreements. FAR 52.204-25, which prohibits the use</w:t>
      </w:r>
      <w:r w:rsidR="007F7EE6" w:rsidRPr="007F7EE6">
        <w:rPr>
          <w:sz w:val="20"/>
          <w:szCs w:val="20"/>
        </w:rPr>
        <w:t xml:space="preserve"> </w:t>
      </w:r>
      <w:r w:rsidR="007F7EE6" w:rsidRPr="007F7EE6">
        <w:rPr>
          <w:rFonts w:eastAsia="Times New Roman"/>
        </w:rPr>
        <w:t>of certain telecommunications or video surveillance equipment or services as a substantial or essential component of</w:t>
      </w:r>
    </w:p>
    <w:p w14:paraId="02EE10EC" w14:textId="77777777" w:rsidR="007F7EE6" w:rsidRDefault="007F7EE6" w:rsidP="007F7EE6">
      <w:pPr>
        <w:rPr>
          <w:rFonts w:eastAsia="Times New Roman"/>
        </w:rPr>
      </w:pPr>
      <w:r w:rsidRPr="007F7EE6">
        <w:rPr>
          <w:rFonts w:eastAsia="Times New Roman"/>
        </w:rPr>
        <w:t>any system or as "critical technology" as part of any system, is hereby incorporated by reference.</w:t>
      </w:r>
    </w:p>
    <w:p w14:paraId="3821F573" w14:textId="77777777" w:rsidR="007F7EE6" w:rsidRPr="007F7EE6" w:rsidRDefault="007F7EE6" w:rsidP="007F7EE6">
      <w:pPr>
        <w:rPr>
          <w:rFonts w:eastAsia="Times New Roman"/>
        </w:rPr>
      </w:pPr>
    </w:p>
    <w:p w14:paraId="020BCFAE" w14:textId="77777777" w:rsidR="007F7EE6" w:rsidRPr="007F7EE6" w:rsidRDefault="007F7EE6" w:rsidP="007F7EE6">
      <w:pPr>
        <w:rPr>
          <w:rFonts w:eastAsia="Times New Roman"/>
        </w:rPr>
      </w:pPr>
      <w:r w:rsidRPr="007F7EE6">
        <w:rPr>
          <w:rFonts w:eastAsia="Times New Roman"/>
          <w:b/>
          <w:bCs/>
        </w:rPr>
        <w:t>VIII. Foreign Entities of Concern</w:t>
      </w:r>
      <w:r w:rsidRPr="007F7EE6">
        <w:rPr>
          <w:rFonts w:eastAsia="Times New Roman"/>
        </w:rPr>
        <w:t>. NEMC Hub technical projects must not fund any equipment, systems, or</w:t>
      </w:r>
    </w:p>
    <w:p w14:paraId="1A2B048E" w14:textId="77777777" w:rsidR="007F7EE6" w:rsidRPr="007F7EE6" w:rsidRDefault="007F7EE6" w:rsidP="007F7EE6">
      <w:pPr>
        <w:rPr>
          <w:rFonts w:eastAsia="Times New Roman"/>
        </w:rPr>
      </w:pPr>
      <w:r w:rsidRPr="007F7EE6">
        <w:rPr>
          <w:rFonts w:eastAsia="Times New Roman"/>
        </w:rPr>
        <w:t>services from a foreign entity of concern, as defined by 15 U.S.C. § 4651. Additional restrictions may be added at a</w:t>
      </w:r>
    </w:p>
    <w:p w14:paraId="7F5A8ADA" w14:textId="77777777" w:rsidR="007F7EE6" w:rsidRDefault="007F7EE6" w:rsidP="007F7EE6">
      <w:pPr>
        <w:rPr>
          <w:rFonts w:eastAsia="Times New Roman"/>
        </w:rPr>
      </w:pPr>
      <w:r w:rsidRPr="007F7EE6">
        <w:rPr>
          <w:rFonts w:eastAsia="Times New Roman"/>
        </w:rPr>
        <w:t>later date.</w:t>
      </w:r>
    </w:p>
    <w:p w14:paraId="5CD43065" w14:textId="77777777" w:rsidR="007F7EE6" w:rsidRPr="007F7EE6" w:rsidRDefault="007F7EE6" w:rsidP="007F7EE6">
      <w:pPr>
        <w:rPr>
          <w:rFonts w:eastAsia="Times New Roman"/>
        </w:rPr>
      </w:pPr>
    </w:p>
    <w:p w14:paraId="4F8DCC84" w14:textId="77777777" w:rsidR="007F7EE6" w:rsidRPr="007F7EE6" w:rsidRDefault="007F7EE6" w:rsidP="007F7EE6">
      <w:pPr>
        <w:rPr>
          <w:rFonts w:eastAsia="Times New Roman"/>
        </w:rPr>
      </w:pPr>
      <w:r w:rsidRPr="007F7EE6">
        <w:rPr>
          <w:rFonts w:eastAsia="Times New Roman"/>
          <w:b/>
          <w:bCs/>
        </w:rPr>
        <w:t>IX. FAR 52.243-1 Changes – Fixed Price (AUG 1987)</w:t>
      </w:r>
      <w:r w:rsidRPr="007F7EE6">
        <w:rPr>
          <w:rFonts w:eastAsia="Times New Roman"/>
        </w:rPr>
        <w:t>. (a) The Contracting Officer may at any time, by</w:t>
      </w:r>
    </w:p>
    <w:p w14:paraId="0DEBCD61" w14:textId="77777777" w:rsidR="007F7EE6" w:rsidRPr="007F7EE6" w:rsidRDefault="007F7EE6" w:rsidP="007F7EE6">
      <w:pPr>
        <w:rPr>
          <w:rFonts w:eastAsia="Times New Roman"/>
        </w:rPr>
      </w:pPr>
      <w:r w:rsidRPr="007F7EE6">
        <w:rPr>
          <w:rFonts w:eastAsia="Times New Roman"/>
        </w:rPr>
        <w:t>written order, and without notice to the sureties, if any, make changes within the general scope of this contract in</w:t>
      </w:r>
    </w:p>
    <w:p w14:paraId="2A32CB85" w14:textId="77777777" w:rsidR="007F7EE6" w:rsidRDefault="007F7EE6" w:rsidP="007F7EE6">
      <w:pPr>
        <w:rPr>
          <w:rFonts w:eastAsia="Times New Roman"/>
        </w:rPr>
      </w:pPr>
      <w:r w:rsidRPr="007F7EE6">
        <w:rPr>
          <w:rFonts w:eastAsia="Times New Roman"/>
        </w:rPr>
        <w:t>any one or more of the following:</w:t>
      </w:r>
    </w:p>
    <w:p w14:paraId="7863D08E" w14:textId="77777777" w:rsidR="007F7EE6" w:rsidRPr="007F7EE6" w:rsidRDefault="007F7EE6" w:rsidP="007F7EE6">
      <w:pPr>
        <w:rPr>
          <w:rFonts w:eastAsia="Times New Roman"/>
        </w:rPr>
      </w:pPr>
    </w:p>
    <w:p w14:paraId="79B67984" w14:textId="77777777" w:rsidR="007F7EE6" w:rsidRPr="007F7EE6" w:rsidRDefault="007F7EE6" w:rsidP="007F7EE6">
      <w:pPr>
        <w:rPr>
          <w:rFonts w:eastAsia="Times New Roman"/>
        </w:rPr>
      </w:pPr>
      <w:r w:rsidRPr="007F7EE6">
        <w:rPr>
          <w:rFonts w:eastAsia="Times New Roman"/>
        </w:rPr>
        <w:t>(1) Drawings, designs, or specifications when the supplies to be furnished are to be specially manufactured for the</w:t>
      </w:r>
    </w:p>
    <w:p w14:paraId="6860B2BD" w14:textId="77777777" w:rsidR="007F7EE6" w:rsidRDefault="007F7EE6" w:rsidP="007F7EE6">
      <w:pPr>
        <w:rPr>
          <w:rFonts w:eastAsia="Times New Roman"/>
        </w:rPr>
      </w:pPr>
      <w:r w:rsidRPr="007F7EE6">
        <w:rPr>
          <w:rFonts w:eastAsia="Times New Roman"/>
        </w:rPr>
        <w:t>Government in accordance with the drawings, designs, or specifications.</w:t>
      </w:r>
    </w:p>
    <w:p w14:paraId="446D66B9" w14:textId="77777777" w:rsidR="007F7EE6" w:rsidRPr="007F7EE6" w:rsidRDefault="007F7EE6" w:rsidP="007F7EE6">
      <w:pPr>
        <w:rPr>
          <w:rFonts w:eastAsia="Times New Roman"/>
        </w:rPr>
      </w:pPr>
    </w:p>
    <w:p w14:paraId="60B5EB2D" w14:textId="77777777" w:rsidR="007F7EE6" w:rsidRDefault="007F7EE6" w:rsidP="007F7EE6">
      <w:pPr>
        <w:rPr>
          <w:rFonts w:eastAsia="Times New Roman"/>
        </w:rPr>
      </w:pPr>
      <w:r w:rsidRPr="007F7EE6">
        <w:rPr>
          <w:rFonts w:eastAsia="Times New Roman"/>
        </w:rPr>
        <w:t>(2) Method of shipment or packing.</w:t>
      </w:r>
    </w:p>
    <w:p w14:paraId="15304DC9" w14:textId="77777777" w:rsidR="007F7EE6" w:rsidRPr="007F7EE6" w:rsidRDefault="007F7EE6" w:rsidP="007F7EE6">
      <w:pPr>
        <w:rPr>
          <w:rFonts w:eastAsia="Times New Roman"/>
        </w:rPr>
      </w:pPr>
    </w:p>
    <w:p w14:paraId="3E0C1A7A" w14:textId="77777777" w:rsidR="007F7EE6" w:rsidRDefault="007F7EE6" w:rsidP="007F7EE6">
      <w:pPr>
        <w:rPr>
          <w:rFonts w:eastAsia="Times New Roman"/>
        </w:rPr>
      </w:pPr>
      <w:r w:rsidRPr="007F7EE6">
        <w:rPr>
          <w:rFonts w:eastAsia="Times New Roman"/>
        </w:rPr>
        <w:t>(3) Place of delivery.</w:t>
      </w:r>
    </w:p>
    <w:p w14:paraId="72008A2E" w14:textId="77777777" w:rsidR="007F7EE6" w:rsidRPr="007F7EE6" w:rsidRDefault="007F7EE6" w:rsidP="007F7EE6">
      <w:pPr>
        <w:rPr>
          <w:rFonts w:eastAsia="Times New Roman"/>
        </w:rPr>
      </w:pPr>
    </w:p>
    <w:p w14:paraId="7160A132" w14:textId="77777777" w:rsidR="007F7EE6" w:rsidRPr="007F7EE6" w:rsidRDefault="007F7EE6" w:rsidP="007F7EE6">
      <w:pPr>
        <w:rPr>
          <w:rFonts w:eastAsia="Times New Roman"/>
        </w:rPr>
      </w:pPr>
      <w:r w:rsidRPr="007F7EE6">
        <w:rPr>
          <w:rFonts w:eastAsia="Times New Roman"/>
        </w:rPr>
        <w:t>(b) If any such change causes an increase or decrease in the cost of, or the time required for, performance of any part</w:t>
      </w:r>
    </w:p>
    <w:p w14:paraId="2314E411" w14:textId="77777777" w:rsidR="007F7EE6" w:rsidRPr="007F7EE6" w:rsidRDefault="007F7EE6" w:rsidP="007F7EE6">
      <w:pPr>
        <w:rPr>
          <w:rFonts w:eastAsia="Times New Roman"/>
        </w:rPr>
      </w:pPr>
      <w:r w:rsidRPr="007F7EE6">
        <w:rPr>
          <w:rFonts w:eastAsia="Times New Roman"/>
        </w:rPr>
        <w:t>of the work under this contract, whether or not changed by the order, the Contracting Officer shall make an equitable</w:t>
      </w:r>
    </w:p>
    <w:p w14:paraId="737E1F0A" w14:textId="77777777" w:rsidR="007F7EE6" w:rsidRDefault="007F7EE6" w:rsidP="007F7EE6">
      <w:pPr>
        <w:rPr>
          <w:rFonts w:eastAsia="Times New Roman"/>
        </w:rPr>
      </w:pPr>
      <w:r w:rsidRPr="007F7EE6">
        <w:rPr>
          <w:rFonts w:eastAsia="Times New Roman"/>
        </w:rPr>
        <w:t>adjustment in the contract price, the delivery schedule, or both, and shall modify the contract.</w:t>
      </w:r>
    </w:p>
    <w:p w14:paraId="16DE5370" w14:textId="77777777" w:rsidR="007F7EE6" w:rsidRPr="007F7EE6" w:rsidRDefault="007F7EE6" w:rsidP="007F7EE6">
      <w:pPr>
        <w:rPr>
          <w:rFonts w:eastAsia="Times New Roman"/>
        </w:rPr>
      </w:pPr>
    </w:p>
    <w:p w14:paraId="4879ABAF" w14:textId="77777777" w:rsidR="007F7EE6" w:rsidRPr="007F7EE6" w:rsidRDefault="007F7EE6" w:rsidP="007F7EE6">
      <w:pPr>
        <w:rPr>
          <w:rFonts w:eastAsia="Times New Roman"/>
        </w:rPr>
      </w:pPr>
      <w:r w:rsidRPr="007F7EE6">
        <w:rPr>
          <w:rFonts w:eastAsia="Times New Roman"/>
        </w:rPr>
        <w:t>(c) The Contractor must assert its right to an adjustment under this clause within 30 days from the date of receipt of</w:t>
      </w:r>
    </w:p>
    <w:p w14:paraId="7EBC2586" w14:textId="77777777" w:rsidR="007F7EE6" w:rsidRPr="007F7EE6" w:rsidRDefault="007F7EE6" w:rsidP="007F7EE6">
      <w:pPr>
        <w:rPr>
          <w:rFonts w:eastAsia="Times New Roman"/>
        </w:rPr>
      </w:pPr>
      <w:r w:rsidRPr="007F7EE6">
        <w:rPr>
          <w:rFonts w:eastAsia="Times New Roman"/>
        </w:rPr>
        <w:t>the written order. However, if the Contracting Officer decides that the facts justify it, the Contracting</w:t>
      </w:r>
    </w:p>
    <w:p w14:paraId="12F8746D" w14:textId="77777777" w:rsidR="007F7EE6" w:rsidRDefault="007F7EE6" w:rsidP="007F7EE6">
      <w:pPr>
        <w:rPr>
          <w:rFonts w:eastAsia="Times New Roman"/>
        </w:rPr>
      </w:pPr>
      <w:r w:rsidRPr="007F7EE6">
        <w:rPr>
          <w:rFonts w:eastAsia="Times New Roman"/>
        </w:rPr>
        <w:t>Officer may receive and act upon a proposal submitted before final payment of the contract.</w:t>
      </w:r>
    </w:p>
    <w:p w14:paraId="59B6D78D" w14:textId="77777777" w:rsidR="007F7EE6" w:rsidRPr="007F7EE6" w:rsidRDefault="007F7EE6" w:rsidP="007F7EE6">
      <w:pPr>
        <w:rPr>
          <w:rFonts w:eastAsia="Times New Roman"/>
        </w:rPr>
      </w:pPr>
    </w:p>
    <w:p w14:paraId="60973F0E" w14:textId="77777777" w:rsidR="007F7EE6" w:rsidRPr="007F7EE6" w:rsidRDefault="007F7EE6" w:rsidP="007F7EE6">
      <w:pPr>
        <w:rPr>
          <w:rFonts w:eastAsia="Times New Roman"/>
        </w:rPr>
      </w:pPr>
      <w:r w:rsidRPr="007F7EE6">
        <w:rPr>
          <w:rFonts w:eastAsia="Times New Roman"/>
        </w:rPr>
        <w:t>(d) If the Contractor’s proposal includes the cost of property made obsolete or excess by the change, the Contracting</w:t>
      </w:r>
    </w:p>
    <w:p w14:paraId="255AE48A" w14:textId="77777777" w:rsidR="007F7EE6" w:rsidRDefault="007F7EE6" w:rsidP="007F7EE6">
      <w:pPr>
        <w:rPr>
          <w:rFonts w:eastAsia="Times New Roman"/>
        </w:rPr>
      </w:pPr>
      <w:r w:rsidRPr="007F7EE6">
        <w:rPr>
          <w:rFonts w:eastAsia="Times New Roman"/>
        </w:rPr>
        <w:t>Officer shall have the right to prescribe the manner of the disposition of the property.</w:t>
      </w:r>
    </w:p>
    <w:p w14:paraId="57ED75BE" w14:textId="77777777" w:rsidR="007F7EE6" w:rsidRPr="007F7EE6" w:rsidRDefault="007F7EE6" w:rsidP="007F7EE6">
      <w:pPr>
        <w:rPr>
          <w:rFonts w:eastAsia="Times New Roman"/>
        </w:rPr>
      </w:pPr>
    </w:p>
    <w:p w14:paraId="2AFE3D8D" w14:textId="77777777" w:rsidR="007F7EE6" w:rsidRPr="007F7EE6" w:rsidRDefault="007F7EE6" w:rsidP="007F7EE6">
      <w:pPr>
        <w:rPr>
          <w:rFonts w:eastAsia="Times New Roman"/>
        </w:rPr>
      </w:pPr>
      <w:r w:rsidRPr="007F7EE6">
        <w:rPr>
          <w:rFonts w:eastAsia="Times New Roman"/>
        </w:rPr>
        <w:t>(e) Failure to agree to any adjustment shall be a dispute under the Disputes clause. However, nothing in this</w:t>
      </w:r>
    </w:p>
    <w:p w14:paraId="4BDD1575" w14:textId="768C25A2" w:rsidR="00AA46EF" w:rsidRDefault="007F7EE6" w:rsidP="007F7EE6">
      <w:pPr>
        <w:rPr>
          <w:rFonts w:eastAsia="Times New Roman"/>
        </w:rPr>
      </w:pPr>
      <w:r w:rsidRPr="007F7EE6">
        <w:rPr>
          <w:rFonts w:eastAsia="Times New Roman"/>
        </w:rPr>
        <w:t>clause shall excuse the Contractor from proceeding with the contract as changed.</w:t>
      </w:r>
    </w:p>
    <w:p w14:paraId="506DCC8C" w14:textId="77777777" w:rsidR="00835D23" w:rsidRDefault="00835D23" w:rsidP="007F7EE6">
      <w:pPr>
        <w:rPr>
          <w:rFonts w:eastAsia="Times New Roman"/>
        </w:rPr>
      </w:pPr>
    </w:p>
    <w:p w14:paraId="114E4772" w14:textId="77777777" w:rsidR="00835D23" w:rsidRDefault="00835D23" w:rsidP="00835D23">
      <w:pPr>
        <w:rPr>
          <w:rFonts w:eastAsia="Times New Roman"/>
          <w:b/>
          <w:bCs/>
        </w:rPr>
      </w:pPr>
      <w:r w:rsidRPr="00905462">
        <w:rPr>
          <w:rFonts w:eastAsia="Times New Roman"/>
          <w:b/>
          <w:bCs/>
        </w:rPr>
        <w:t>NSTXL SUPPLEMENTAL INTELLECTUAL PROPERTY &amp; PATENT RIGHTS AGREEMENT</w:t>
      </w:r>
    </w:p>
    <w:p w14:paraId="6647543A" w14:textId="77777777" w:rsidR="00905462" w:rsidRPr="00905462" w:rsidRDefault="00905462" w:rsidP="00835D23">
      <w:pPr>
        <w:rPr>
          <w:rFonts w:eastAsia="Times New Roman"/>
          <w:b/>
          <w:bCs/>
        </w:rPr>
      </w:pPr>
    </w:p>
    <w:p w14:paraId="0317A248" w14:textId="77777777" w:rsidR="00835D23" w:rsidRPr="00835D23" w:rsidRDefault="00835D23" w:rsidP="00835D23">
      <w:pPr>
        <w:rPr>
          <w:rFonts w:eastAsia="Times New Roman"/>
        </w:rPr>
      </w:pPr>
      <w:r w:rsidRPr="00835D23">
        <w:rPr>
          <w:rFonts w:eastAsia="Times New Roman"/>
        </w:rPr>
        <w:t>NSTXL OTA CONTRACT #: N00164-19-9-0001</w:t>
      </w:r>
    </w:p>
    <w:p w14:paraId="3CB94AAC" w14:textId="77777777" w:rsidR="00835D23" w:rsidRDefault="00835D23" w:rsidP="00835D23">
      <w:pPr>
        <w:rPr>
          <w:rFonts w:eastAsia="Times New Roman"/>
        </w:rPr>
      </w:pPr>
      <w:r w:rsidRPr="00835D23">
        <w:rPr>
          <w:rFonts w:eastAsia="Times New Roman"/>
        </w:rPr>
        <w:t>NSTXL PROJECT ORDER #: N00164-23-9-G060-03</w:t>
      </w:r>
    </w:p>
    <w:p w14:paraId="4A35B347" w14:textId="77777777" w:rsidR="00905462" w:rsidRPr="00835D23" w:rsidRDefault="00905462" w:rsidP="00835D23">
      <w:pPr>
        <w:rPr>
          <w:rFonts w:eastAsia="Times New Roman"/>
        </w:rPr>
      </w:pPr>
    </w:p>
    <w:p w14:paraId="2B7269E7" w14:textId="77777777" w:rsidR="00835D23" w:rsidRDefault="00835D23" w:rsidP="00835D23">
      <w:pPr>
        <w:rPr>
          <w:rFonts w:eastAsia="Times New Roman"/>
        </w:rPr>
      </w:pPr>
      <w:r w:rsidRPr="00835D23">
        <w:rPr>
          <w:rFonts w:eastAsia="Times New Roman"/>
        </w:rPr>
        <w:t>Definitions:</w:t>
      </w:r>
    </w:p>
    <w:p w14:paraId="66BCBED0" w14:textId="77777777" w:rsidR="00905462" w:rsidRPr="00835D23" w:rsidRDefault="00905462" w:rsidP="00835D23">
      <w:pPr>
        <w:rPr>
          <w:rFonts w:eastAsia="Times New Roman"/>
        </w:rPr>
      </w:pPr>
    </w:p>
    <w:p w14:paraId="5F557CFC" w14:textId="77777777" w:rsidR="00835D23" w:rsidRPr="00835D23" w:rsidRDefault="00835D23" w:rsidP="00835D23">
      <w:pPr>
        <w:rPr>
          <w:rFonts w:eastAsia="Times New Roman"/>
        </w:rPr>
      </w:pPr>
      <w:r w:rsidRPr="00835D23">
        <w:rPr>
          <w:rFonts w:eastAsia="Times New Roman"/>
        </w:rPr>
        <w:t>“Computer Software” as used in this Agreement means computer programs, source code, source code</w:t>
      </w:r>
    </w:p>
    <w:p w14:paraId="6DA8C6FB" w14:textId="77777777" w:rsidR="00835D23" w:rsidRPr="00835D23" w:rsidRDefault="00835D23" w:rsidP="00835D23">
      <w:pPr>
        <w:rPr>
          <w:rFonts w:eastAsia="Times New Roman"/>
        </w:rPr>
      </w:pPr>
      <w:r w:rsidRPr="00835D23">
        <w:rPr>
          <w:rFonts w:eastAsia="Times New Roman"/>
        </w:rPr>
        <w:t>listings, object code listings, design details, algorithms, processes, flow charts, formulae and related</w:t>
      </w:r>
    </w:p>
    <w:p w14:paraId="7EE6798D" w14:textId="77777777" w:rsidR="00835D23" w:rsidRPr="00835D23" w:rsidRDefault="00835D23" w:rsidP="00835D23">
      <w:pPr>
        <w:rPr>
          <w:rFonts w:eastAsia="Times New Roman"/>
        </w:rPr>
      </w:pPr>
      <w:r w:rsidRPr="00835D23">
        <w:rPr>
          <w:rFonts w:eastAsia="Times New Roman"/>
        </w:rPr>
        <w:t>material that would enable the software to be reproduced, recreated or recompiled. Computer software does</w:t>
      </w:r>
    </w:p>
    <w:p w14:paraId="6AD2057D" w14:textId="77777777" w:rsidR="00835D23" w:rsidRDefault="00835D23" w:rsidP="00835D23">
      <w:pPr>
        <w:rPr>
          <w:rFonts w:eastAsia="Times New Roman"/>
        </w:rPr>
      </w:pPr>
      <w:r w:rsidRPr="00835D23">
        <w:rPr>
          <w:rFonts w:eastAsia="Times New Roman"/>
        </w:rPr>
        <w:t>not include computer data bases or computer software documentation.</w:t>
      </w:r>
    </w:p>
    <w:p w14:paraId="4AC49842" w14:textId="77777777" w:rsidR="00905462" w:rsidRPr="00835D23" w:rsidRDefault="00905462" w:rsidP="00835D23">
      <w:pPr>
        <w:rPr>
          <w:rFonts w:eastAsia="Times New Roman"/>
        </w:rPr>
      </w:pPr>
    </w:p>
    <w:p w14:paraId="16298293" w14:textId="77777777" w:rsidR="00835D23" w:rsidRPr="00835D23" w:rsidRDefault="00835D23" w:rsidP="00835D23">
      <w:pPr>
        <w:rPr>
          <w:rFonts w:eastAsia="Times New Roman"/>
        </w:rPr>
      </w:pPr>
      <w:r w:rsidRPr="00835D23">
        <w:rPr>
          <w:rFonts w:eastAsia="Times New Roman"/>
        </w:rPr>
        <w:t>“Computer Software Documentation” means owner’s manuals, user’s manuals, installation instructions,</w:t>
      </w:r>
    </w:p>
    <w:p w14:paraId="5183061C" w14:textId="77777777" w:rsidR="00835D23" w:rsidRPr="00835D23" w:rsidRDefault="00835D23" w:rsidP="00835D23">
      <w:pPr>
        <w:rPr>
          <w:rFonts w:eastAsia="Times New Roman"/>
        </w:rPr>
      </w:pPr>
      <w:r w:rsidRPr="00835D23">
        <w:rPr>
          <w:rFonts w:eastAsia="Times New Roman"/>
        </w:rPr>
        <w:t>operating instructions, and other similar items, regardless of storage medium, that explain the capabilities</w:t>
      </w:r>
    </w:p>
    <w:p w14:paraId="2A8E4FAB" w14:textId="77777777" w:rsidR="00835D23" w:rsidRDefault="00835D23" w:rsidP="00835D23">
      <w:pPr>
        <w:rPr>
          <w:rFonts w:eastAsia="Times New Roman"/>
        </w:rPr>
      </w:pPr>
      <w:r w:rsidRPr="00835D23">
        <w:rPr>
          <w:rFonts w:eastAsia="Times New Roman"/>
        </w:rPr>
        <w:t>of the computer software or provides instructions for using the software.</w:t>
      </w:r>
    </w:p>
    <w:p w14:paraId="12862ACF" w14:textId="77777777" w:rsidR="00905462" w:rsidRPr="00835D23" w:rsidRDefault="00905462" w:rsidP="00835D23">
      <w:pPr>
        <w:rPr>
          <w:rFonts w:eastAsia="Times New Roman"/>
        </w:rPr>
      </w:pPr>
    </w:p>
    <w:p w14:paraId="30931163" w14:textId="77777777" w:rsidR="00835D23" w:rsidRDefault="00835D23" w:rsidP="00835D23">
      <w:pPr>
        <w:rPr>
          <w:rFonts w:eastAsia="Times New Roman"/>
        </w:rPr>
      </w:pPr>
      <w:r w:rsidRPr="00835D23">
        <w:rPr>
          <w:rFonts w:eastAsia="Times New Roman"/>
        </w:rPr>
        <w:t>“Consortium” means the National Security Technology Accelerator (hereinafter referred to as “NSTXL”).</w:t>
      </w:r>
    </w:p>
    <w:p w14:paraId="668C06B0" w14:textId="77777777" w:rsidR="00905462" w:rsidRPr="00835D23" w:rsidRDefault="00905462" w:rsidP="00835D23">
      <w:pPr>
        <w:rPr>
          <w:rFonts w:eastAsia="Times New Roman"/>
        </w:rPr>
      </w:pPr>
    </w:p>
    <w:p w14:paraId="150EDAA2" w14:textId="77777777" w:rsidR="00835D23" w:rsidRPr="00835D23" w:rsidRDefault="00835D23" w:rsidP="00835D23">
      <w:pPr>
        <w:rPr>
          <w:rFonts w:eastAsia="Times New Roman"/>
        </w:rPr>
      </w:pPr>
      <w:r w:rsidRPr="00835D23">
        <w:rPr>
          <w:rFonts w:eastAsia="Times New Roman"/>
        </w:rPr>
        <w:t>“Consortium Member” means the signatories to the NSTXL Principles of Engagement covering NSTXL</w:t>
      </w:r>
    </w:p>
    <w:p w14:paraId="75E64041" w14:textId="77777777" w:rsidR="00835D23" w:rsidRDefault="00835D23" w:rsidP="00835D23">
      <w:pPr>
        <w:rPr>
          <w:rFonts w:eastAsia="Times New Roman"/>
        </w:rPr>
      </w:pPr>
      <w:r w:rsidRPr="00835D23">
        <w:rPr>
          <w:rFonts w:eastAsia="Times New Roman"/>
        </w:rPr>
        <w:t>managed Other Transaction Agreements who are in good standing as a member of the NSTXL consortia.</w:t>
      </w:r>
    </w:p>
    <w:p w14:paraId="2DFC1864" w14:textId="77777777" w:rsidR="00905462" w:rsidRPr="00835D23" w:rsidRDefault="00905462" w:rsidP="00835D23">
      <w:pPr>
        <w:rPr>
          <w:rFonts w:eastAsia="Times New Roman"/>
        </w:rPr>
      </w:pPr>
    </w:p>
    <w:p w14:paraId="1D3C01CA" w14:textId="77777777" w:rsidR="00835D23" w:rsidRPr="00835D23" w:rsidRDefault="00835D23" w:rsidP="00835D23">
      <w:pPr>
        <w:rPr>
          <w:rFonts w:eastAsia="Times New Roman"/>
        </w:rPr>
      </w:pPr>
      <w:r w:rsidRPr="00835D23">
        <w:rPr>
          <w:rFonts w:eastAsia="Times New Roman"/>
        </w:rPr>
        <w:t>“Data,” means recorded information, regardless of form or method of recording, which includes but is not</w:t>
      </w:r>
    </w:p>
    <w:p w14:paraId="221D65BF" w14:textId="77777777" w:rsidR="00835D23" w:rsidRPr="00835D23" w:rsidRDefault="00835D23" w:rsidP="00835D23">
      <w:pPr>
        <w:rPr>
          <w:rFonts w:eastAsia="Times New Roman"/>
        </w:rPr>
      </w:pPr>
      <w:r w:rsidRPr="00835D23">
        <w:rPr>
          <w:rFonts w:eastAsia="Times New Roman"/>
        </w:rPr>
        <w:t>limited to, technical data, computer software, computer software documentation, and mask works. The term</w:t>
      </w:r>
    </w:p>
    <w:p w14:paraId="5CD50F2D" w14:textId="77777777" w:rsidR="00835D23" w:rsidRPr="00835D23" w:rsidRDefault="00835D23" w:rsidP="00835D23">
      <w:pPr>
        <w:rPr>
          <w:rFonts w:eastAsia="Times New Roman"/>
        </w:rPr>
      </w:pPr>
      <w:r w:rsidRPr="00835D23">
        <w:rPr>
          <w:rFonts w:eastAsia="Times New Roman"/>
        </w:rPr>
        <w:t>does not include financial, administrative, cost, pricing or management information and does not include</w:t>
      </w:r>
    </w:p>
    <w:p w14:paraId="74B4136D" w14:textId="77777777" w:rsidR="00835D23" w:rsidRDefault="00835D23" w:rsidP="00835D23">
      <w:pPr>
        <w:rPr>
          <w:rFonts w:eastAsia="Times New Roman"/>
        </w:rPr>
      </w:pPr>
      <w:r w:rsidRPr="00835D23">
        <w:rPr>
          <w:rFonts w:eastAsia="Times New Roman"/>
        </w:rPr>
        <w:t>inventions.</w:t>
      </w:r>
    </w:p>
    <w:p w14:paraId="34A0F00E" w14:textId="77777777" w:rsidR="00905462" w:rsidRPr="00835D23" w:rsidRDefault="00905462" w:rsidP="00835D23">
      <w:pPr>
        <w:rPr>
          <w:rFonts w:eastAsia="Times New Roman"/>
        </w:rPr>
      </w:pPr>
    </w:p>
    <w:p w14:paraId="3B5A33E2" w14:textId="77777777" w:rsidR="00835D23" w:rsidRPr="00835D23" w:rsidRDefault="00835D23" w:rsidP="00835D23">
      <w:pPr>
        <w:rPr>
          <w:rFonts w:eastAsia="Times New Roman"/>
        </w:rPr>
      </w:pPr>
      <w:r w:rsidRPr="00835D23">
        <w:rPr>
          <w:rFonts w:eastAsia="Times New Roman"/>
        </w:rPr>
        <w:t>“Form, Fit and Function Data” means data that describes the required overall physical, functional and</w:t>
      </w:r>
    </w:p>
    <w:p w14:paraId="0E85458A" w14:textId="77777777" w:rsidR="00835D23" w:rsidRPr="00835D23" w:rsidRDefault="00835D23" w:rsidP="00835D23">
      <w:pPr>
        <w:rPr>
          <w:rFonts w:eastAsia="Times New Roman"/>
        </w:rPr>
      </w:pPr>
      <w:r w:rsidRPr="00835D23">
        <w:rPr>
          <w:rFonts w:eastAsia="Times New Roman"/>
        </w:rPr>
        <w:t>performance characteristics (along with the qualification requirements, if applicable) of an item,</w:t>
      </w:r>
    </w:p>
    <w:p w14:paraId="29C969D8" w14:textId="77777777" w:rsidR="00835D23" w:rsidRPr="00835D23" w:rsidRDefault="00835D23" w:rsidP="00835D23">
      <w:pPr>
        <w:rPr>
          <w:rFonts w:eastAsia="Times New Roman"/>
        </w:rPr>
      </w:pPr>
      <w:r w:rsidRPr="00835D23">
        <w:rPr>
          <w:rFonts w:eastAsia="Times New Roman"/>
        </w:rPr>
        <w:t>component, or process to the extent necessary to permit identification of physically and functionally</w:t>
      </w:r>
    </w:p>
    <w:p w14:paraId="2EEE4B7A" w14:textId="77777777" w:rsidR="00835D23" w:rsidRDefault="00835D23" w:rsidP="00835D23">
      <w:pPr>
        <w:rPr>
          <w:rFonts w:eastAsia="Times New Roman"/>
        </w:rPr>
      </w:pPr>
      <w:r w:rsidRPr="00835D23">
        <w:rPr>
          <w:rFonts w:eastAsia="Times New Roman"/>
        </w:rPr>
        <w:t>interchangeable items.</w:t>
      </w:r>
    </w:p>
    <w:p w14:paraId="5A7B76C0" w14:textId="77777777" w:rsidR="00905462" w:rsidRPr="00835D23" w:rsidRDefault="00905462" w:rsidP="00835D23">
      <w:pPr>
        <w:rPr>
          <w:rFonts w:eastAsia="Times New Roman"/>
        </w:rPr>
      </w:pPr>
    </w:p>
    <w:p w14:paraId="082E276A" w14:textId="77777777" w:rsidR="00835D23" w:rsidRPr="00835D23" w:rsidRDefault="00835D23" w:rsidP="00835D23">
      <w:pPr>
        <w:rPr>
          <w:rFonts w:eastAsia="Times New Roman"/>
        </w:rPr>
      </w:pPr>
      <w:r w:rsidRPr="00835D23">
        <w:rPr>
          <w:rFonts w:eastAsia="Times New Roman"/>
        </w:rPr>
        <w:t>“Government Purpose” means any activity in which the United States Government is a party, including</w:t>
      </w:r>
    </w:p>
    <w:p w14:paraId="6DAAB032" w14:textId="77777777" w:rsidR="00835D23" w:rsidRPr="00835D23" w:rsidRDefault="00835D23" w:rsidP="00835D23">
      <w:pPr>
        <w:rPr>
          <w:rFonts w:eastAsia="Times New Roman"/>
        </w:rPr>
      </w:pPr>
      <w:r w:rsidRPr="00835D23">
        <w:rPr>
          <w:rFonts w:eastAsia="Times New Roman"/>
        </w:rPr>
        <w:t>cooperative agreements with international or multi-national defense organizations, or sales or transfers by</w:t>
      </w:r>
    </w:p>
    <w:p w14:paraId="48367230" w14:textId="77777777" w:rsidR="00835D23" w:rsidRPr="00835D23" w:rsidRDefault="00835D23" w:rsidP="00835D23">
      <w:pPr>
        <w:rPr>
          <w:rFonts w:eastAsia="Times New Roman"/>
        </w:rPr>
      </w:pPr>
      <w:r w:rsidRPr="00835D23">
        <w:rPr>
          <w:rFonts w:eastAsia="Times New Roman"/>
        </w:rPr>
        <w:t>the United States Government to foreign governments or international organizations. Government purposes</w:t>
      </w:r>
    </w:p>
    <w:p w14:paraId="6BC7775F" w14:textId="77777777" w:rsidR="00835D23" w:rsidRPr="00835D23" w:rsidRDefault="00835D23" w:rsidP="00835D23">
      <w:pPr>
        <w:rPr>
          <w:rFonts w:eastAsia="Times New Roman"/>
        </w:rPr>
      </w:pPr>
      <w:r w:rsidRPr="00835D23">
        <w:rPr>
          <w:rFonts w:eastAsia="Times New Roman"/>
        </w:rPr>
        <w:t>include competitive procurement, but do not include the rights to use, modify, reproduce, release, perform,</w:t>
      </w:r>
    </w:p>
    <w:p w14:paraId="5E3B72D8" w14:textId="27F77765" w:rsidR="00835D23" w:rsidRPr="00835D23" w:rsidRDefault="00835D23" w:rsidP="00835D23">
      <w:pPr>
        <w:rPr>
          <w:rFonts w:eastAsia="Times New Roman"/>
        </w:rPr>
      </w:pPr>
      <w:r w:rsidRPr="00835D23">
        <w:rPr>
          <w:rFonts w:eastAsia="Times New Roman"/>
        </w:rPr>
        <w:t>display, or disclose Data for commercial purposes or authorize others to do so. Within a specific, agreed</w:t>
      </w:r>
      <w:r w:rsidR="000E5542">
        <w:rPr>
          <w:rFonts w:eastAsia="Times New Roman"/>
        </w:rPr>
        <w:t xml:space="preserve"> </w:t>
      </w:r>
      <w:r w:rsidRPr="00835D23">
        <w:rPr>
          <w:rFonts w:eastAsia="Times New Roman"/>
        </w:rPr>
        <w:t>upon</w:t>
      </w:r>
    </w:p>
    <w:p w14:paraId="4700DF3E" w14:textId="3F115FA4" w:rsidR="00835D23" w:rsidRDefault="00835D23" w:rsidP="00835D23">
      <w:pPr>
        <w:rPr>
          <w:rFonts w:eastAsia="Times New Roman"/>
        </w:rPr>
      </w:pPr>
      <w:r w:rsidRPr="00835D23">
        <w:rPr>
          <w:rFonts w:eastAsia="Times New Roman"/>
        </w:rPr>
        <w:t>timeframe “Government Purpose Rights” (“GPR”) may evolve into “Unlimited Rights” (see</w:t>
      </w:r>
      <w:r w:rsidR="000E5542">
        <w:rPr>
          <w:rFonts w:eastAsia="Times New Roman"/>
        </w:rPr>
        <w:t xml:space="preserve"> </w:t>
      </w:r>
      <w:r w:rsidRPr="00835D23">
        <w:rPr>
          <w:rFonts w:eastAsia="Times New Roman"/>
        </w:rPr>
        <w:t>Unlimited Rights as defined below). GPR means the rights to: (a) Use, modify, reproduce, release, perform,</w:t>
      </w:r>
      <w:r w:rsidR="000E5542">
        <w:rPr>
          <w:rFonts w:eastAsia="Times New Roman"/>
        </w:rPr>
        <w:t xml:space="preserve"> </w:t>
      </w:r>
      <w:r w:rsidRPr="00835D23">
        <w:rPr>
          <w:rFonts w:eastAsia="Times New Roman"/>
        </w:rPr>
        <w:t>display, or disclose Data within the Government without restriction; and (b) Release or disclose Data</w:t>
      </w:r>
      <w:r w:rsidR="000E5542">
        <w:rPr>
          <w:rFonts w:eastAsia="Times New Roman"/>
        </w:rPr>
        <w:t xml:space="preserve"> </w:t>
      </w:r>
      <w:r w:rsidRPr="00835D23">
        <w:rPr>
          <w:rFonts w:eastAsia="Times New Roman"/>
        </w:rPr>
        <w:t>outside the Government and authorize persons to whom release or disclosure has been made to use, modify,</w:t>
      </w:r>
      <w:r w:rsidR="000E5542">
        <w:rPr>
          <w:rFonts w:eastAsia="Times New Roman"/>
        </w:rPr>
        <w:t xml:space="preserve"> </w:t>
      </w:r>
      <w:r w:rsidRPr="00835D23">
        <w:rPr>
          <w:rFonts w:eastAsia="Times New Roman"/>
        </w:rPr>
        <w:t>reproduce, release, perform, display, or disclose that Data for United States government purposes.</w:t>
      </w:r>
    </w:p>
    <w:p w14:paraId="2B771F29" w14:textId="77777777" w:rsidR="006F4F70" w:rsidRPr="00835D23" w:rsidRDefault="006F4F70" w:rsidP="00835D23">
      <w:pPr>
        <w:rPr>
          <w:rFonts w:eastAsia="Times New Roman"/>
        </w:rPr>
      </w:pPr>
    </w:p>
    <w:p w14:paraId="078124E5" w14:textId="77777777" w:rsidR="00835D23" w:rsidRPr="00835D23" w:rsidRDefault="00835D23" w:rsidP="00835D23">
      <w:pPr>
        <w:rPr>
          <w:rFonts w:eastAsia="Times New Roman"/>
        </w:rPr>
      </w:pPr>
      <w:r w:rsidRPr="00835D23">
        <w:rPr>
          <w:rFonts w:eastAsia="Times New Roman"/>
        </w:rPr>
        <w:t>“Intellectual Property” (“IP”) means any invention, discovery, trade secret, technology, scientific or</w:t>
      </w:r>
    </w:p>
    <w:p w14:paraId="007110BB" w14:textId="77777777" w:rsidR="00835D23" w:rsidRPr="00835D23" w:rsidRDefault="00835D23" w:rsidP="00835D23">
      <w:pPr>
        <w:rPr>
          <w:rFonts w:eastAsia="Times New Roman"/>
        </w:rPr>
      </w:pPr>
      <w:r w:rsidRPr="00835D23">
        <w:rPr>
          <w:rFonts w:eastAsia="Times New Roman"/>
        </w:rPr>
        <w:t>technological development, computer software, or other form of expression that is in tangible form.</w:t>
      </w:r>
    </w:p>
    <w:p w14:paraId="0C9B7781" w14:textId="77777777" w:rsidR="00835D23" w:rsidRPr="00835D23" w:rsidRDefault="00835D23" w:rsidP="00835D23">
      <w:pPr>
        <w:rPr>
          <w:rFonts w:eastAsia="Times New Roman"/>
        </w:rPr>
      </w:pPr>
      <w:r w:rsidRPr="00835D23">
        <w:rPr>
          <w:rFonts w:eastAsia="Times New Roman"/>
        </w:rPr>
        <w:t>Intellectual Property may be protected by patent, trademark, or copyright laws or it may be protected as a</w:t>
      </w:r>
    </w:p>
    <w:p w14:paraId="434451BA" w14:textId="77777777" w:rsidR="00835D23" w:rsidRDefault="00835D23" w:rsidP="00835D23">
      <w:pPr>
        <w:rPr>
          <w:rFonts w:eastAsia="Times New Roman"/>
        </w:rPr>
      </w:pPr>
      <w:r w:rsidRPr="00835D23">
        <w:rPr>
          <w:rFonts w:eastAsia="Times New Roman"/>
        </w:rPr>
        <w:t>trade secret and/or marked with an IP legend ©, ®, TM, PATENT or License.</w:t>
      </w:r>
    </w:p>
    <w:p w14:paraId="75B7C045" w14:textId="77777777" w:rsidR="006F4F70" w:rsidRPr="00835D23" w:rsidRDefault="006F4F70" w:rsidP="00835D23">
      <w:pPr>
        <w:rPr>
          <w:rFonts w:eastAsia="Times New Roman"/>
        </w:rPr>
      </w:pPr>
    </w:p>
    <w:p w14:paraId="2F0024F3" w14:textId="77777777" w:rsidR="00835D23" w:rsidRPr="00835D23" w:rsidRDefault="00835D23" w:rsidP="00835D23">
      <w:pPr>
        <w:rPr>
          <w:rFonts w:eastAsia="Times New Roman"/>
        </w:rPr>
      </w:pPr>
      <w:r w:rsidRPr="00835D23">
        <w:rPr>
          <w:rFonts w:eastAsia="Times New Roman"/>
        </w:rPr>
        <w:t>“Invention,” as used in this Agreement, means any innovation or discovery that is or may be patentable or</w:t>
      </w:r>
    </w:p>
    <w:p w14:paraId="33964E4D" w14:textId="77777777" w:rsidR="00835D23" w:rsidRDefault="00835D23" w:rsidP="00835D23">
      <w:pPr>
        <w:rPr>
          <w:rFonts w:eastAsia="Times New Roman"/>
        </w:rPr>
      </w:pPr>
      <w:r w:rsidRPr="00835D23">
        <w:rPr>
          <w:rFonts w:eastAsia="Times New Roman"/>
        </w:rPr>
        <w:t>otherwise protectable under title 35 of the United States Code (U.S.C.).</w:t>
      </w:r>
    </w:p>
    <w:p w14:paraId="3C038BF6" w14:textId="77777777" w:rsidR="006F4F70" w:rsidRPr="00835D23" w:rsidRDefault="006F4F70" w:rsidP="00835D23">
      <w:pPr>
        <w:rPr>
          <w:rFonts w:eastAsia="Times New Roman"/>
        </w:rPr>
      </w:pPr>
    </w:p>
    <w:p w14:paraId="1111AEF2" w14:textId="28C0D848" w:rsidR="00835D23" w:rsidRDefault="00835D23" w:rsidP="00835D23">
      <w:pPr>
        <w:rPr>
          <w:rFonts w:eastAsia="Times New Roman"/>
        </w:rPr>
      </w:pPr>
      <w:r w:rsidRPr="00835D23">
        <w:rPr>
          <w:rFonts w:eastAsia="Times New Roman"/>
        </w:rPr>
        <w:t>“Limited Rights” means the rights to use, modify, reproduce, release, perform, display, or disclose Data, in</w:t>
      </w:r>
      <w:r w:rsidR="006F4F70">
        <w:rPr>
          <w:rFonts w:eastAsia="Times New Roman"/>
        </w:rPr>
        <w:t xml:space="preserve"> </w:t>
      </w:r>
      <w:r w:rsidRPr="00835D23">
        <w:rPr>
          <w:rFonts w:eastAsia="Times New Roman"/>
        </w:rPr>
        <w:t>whole or in part, within the Government. The Government may not, without the written permission of the</w:t>
      </w:r>
      <w:r w:rsidR="006F4F70">
        <w:rPr>
          <w:rFonts w:eastAsia="Times New Roman"/>
        </w:rPr>
        <w:t xml:space="preserve"> </w:t>
      </w:r>
      <w:r w:rsidRPr="00835D23">
        <w:rPr>
          <w:rFonts w:eastAsia="Times New Roman"/>
        </w:rPr>
        <w:t>party asserting limited rights, release or disclose the Data outside the Government, use the Data for</w:t>
      </w:r>
      <w:r w:rsidR="006F4F70">
        <w:rPr>
          <w:rFonts w:eastAsia="Times New Roman"/>
        </w:rPr>
        <w:t xml:space="preserve"> </w:t>
      </w:r>
      <w:r w:rsidRPr="00835D23">
        <w:rPr>
          <w:rFonts w:eastAsia="Times New Roman"/>
        </w:rPr>
        <w:t xml:space="preserve">manufacture, or authorize the </w:t>
      </w:r>
      <w:r w:rsidRPr="00835D23">
        <w:rPr>
          <w:rFonts w:eastAsia="Times New Roman"/>
        </w:rPr>
        <w:lastRenderedPageBreak/>
        <w:t>Data to be used by another party, except that the Government may reproduce,</w:t>
      </w:r>
      <w:r w:rsidR="006F4F70">
        <w:rPr>
          <w:rFonts w:eastAsia="Times New Roman"/>
        </w:rPr>
        <w:t xml:space="preserve"> </w:t>
      </w:r>
      <w:r w:rsidRPr="00835D23">
        <w:rPr>
          <w:rFonts w:eastAsia="Times New Roman"/>
        </w:rPr>
        <w:t>release, or disclose such Data or authorize the use or reproduction of the Data by persons outside the</w:t>
      </w:r>
      <w:r w:rsidR="00D468C6">
        <w:rPr>
          <w:rFonts w:eastAsia="Times New Roman"/>
        </w:rPr>
        <w:t xml:space="preserve"> </w:t>
      </w:r>
      <w:r w:rsidRPr="00835D23">
        <w:rPr>
          <w:rFonts w:eastAsia="Times New Roman"/>
        </w:rPr>
        <w:t>Government if-</w:t>
      </w:r>
    </w:p>
    <w:p w14:paraId="77D7C59B" w14:textId="77777777" w:rsidR="00D468C6" w:rsidRPr="00835D23" w:rsidRDefault="00D468C6" w:rsidP="00835D23">
      <w:pPr>
        <w:rPr>
          <w:rFonts w:eastAsia="Times New Roman"/>
        </w:rPr>
      </w:pPr>
    </w:p>
    <w:p w14:paraId="6E712D16" w14:textId="77777777" w:rsidR="00835D23" w:rsidRDefault="00835D23" w:rsidP="00835D23">
      <w:pPr>
        <w:rPr>
          <w:rFonts w:eastAsia="Times New Roman"/>
        </w:rPr>
      </w:pPr>
      <w:r w:rsidRPr="00835D23">
        <w:rPr>
          <w:rFonts w:eastAsia="Times New Roman"/>
        </w:rPr>
        <w:t>(i) The reproduction, release, disclosure, or use is-</w:t>
      </w:r>
    </w:p>
    <w:p w14:paraId="348FD711" w14:textId="77777777" w:rsidR="00D468C6" w:rsidRPr="00835D23" w:rsidRDefault="00D468C6" w:rsidP="00835D23">
      <w:pPr>
        <w:rPr>
          <w:rFonts w:eastAsia="Times New Roman"/>
        </w:rPr>
      </w:pPr>
    </w:p>
    <w:p w14:paraId="06DBA785" w14:textId="77777777" w:rsidR="00835D23" w:rsidRDefault="00835D23" w:rsidP="00835D23">
      <w:pPr>
        <w:rPr>
          <w:rFonts w:eastAsia="Times New Roman"/>
        </w:rPr>
      </w:pPr>
      <w:r w:rsidRPr="00835D23">
        <w:rPr>
          <w:rFonts w:eastAsia="Times New Roman"/>
        </w:rPr>
        <w:t>(A) Necessary for emergency repair and overhaul; or</w:t>
      </w:r>
    </w:p>
    <w:p w14:paraId="4A4B08E7" w14:textId="77777777" w:rsidR="00D468C6" w:rsidRPr="00835D23" w:rsidRDefault="00D468C6" w:rsidP="00835D23">
      <w:pPr>
        <w:rPr>
          <w:rFonts w:eastAsia="Times New Roman"/>
        </w:rPr>
      </w:pPr>
    </w:p>
    <w:p w14:paraId="33B65CFA" w14:textId="77777777" w:rsidR="00835D23" w:rsidRDefault="00835D23" w:rsidP="00835D23">
      <w:pPr>
        <w:rPr>
          <w:rFonts w:eastAsia="Times New Roman"/>
        </w:rPr>
      </w:pPr>
      <w:r w:rsidRPr="00835D23">
        <w:rPr>
          <w:rFonts w:eastAsia="Times New Roman"/>
        </w:rPr>
        <w:t>(B) A release or disclosure to-</w:t>
      </w:r>
    </w:p>
    <w:p w14:paraId="6B13B673" w14:textId="77777777" w:rsidR="00D468C6" w:rsidRPr="00835D23" w:rsidRDefault="00D468C6" w:rsidP="00835D23">
      <w:pPr>
        <w:rPr>
          <w:rFonts w:eastAsia="Times New Roman"/>
        </w:rPr>
      </w:pPr>
    </w:p>
    <w:p w14:paraId="5C6FFF70" w14:textId="29DDD485" w:rsidR="00835D23" w:rsidRDefault="00835D23" w:rsidP="00835D23">
      <w:pPr>
        <w:rPr>
          <w:rFonts w:eastAsia="Times New Roman"/>
        </w:rPr>
      </w:pPr>
      <w:r w:rsidRPr="00835D23">
        <w:rPr>
          <w:rFonts w:eastAsia="Times New Roman"/>
        </w:rPr>
        <w:t>(1) A Covered Government Support Contractor in performance of its covered Government</w:t>
      </w:r>
      <w:r w:rsidR="00D468C6">
        <w:rPr>
          <w:rFonts w:eastAsia="Times New Roman"/>
        </w:rPr>
        <w:t xml:space="preserve"> </w:t>
      </w:r>
      <w:r w:rsidRPr="00835D23">
        <w:rPr>
          <w:rFonts w:eastAsia="Times New Roman"/>
        </w:rPr>
        <w:t>support contract for use, modification, reproduction, performance, display, or release or disclosure</w:t>
      </w:r>
      <w:r w:rsidR="00D468C6">
        <w:rPr>
          <w:rFonts w:eastAsia="Times New Roman"/>
        </w:rPr>
        <w:t xml:space="preserve"> </w:t>
      </w:r>
      <w:r w:rsidRPr="00835D23">
        <w:rPr>
          <w:rFonts w:eastAsia="Times New Roman"/>
        </w:rPr>
        <w:t>to a person authorized to receive Limited Rights Data; or</w:t>
      </w:r>
    </w:p>
    <w:p w14:paraId="58FEE401" w14:textId="77777777" w:rsidR="00D468C6" w:rsidRPr="00835D23" w:rsidRDefault="00D468C6" w:rsidP="00835D23">
      <w:pPr>
        <w:rPr>
          <w:rFonts w:eastAsia="Times New Roman"/>
        </w:rPr>
      </w:pPr>
    </w:p>
    <w:p w14:paraId="5D4AE9A2" w14:textId="3514B902" w:rsidR="00835D23" w:rsidRDefault="00835D23" w:rsidP="00835D23">
      <w:pPr>
        <w:rPr>
          <w:rFonts w:eastAsia="Times New Roman"/>
        </w:rPr>
      </w:pPr>
      <w:r w:rsidRPr="00835D23">
        <w:rPr>
          <w:rFonts w:eastAsia="Times New Roman"/>
        </w:rPr>
        <w:t>(2) A foreign government, of Data other than detailed manufacturing or process data, when</w:t>
      </w:r>
      <w:r w:rsidR="00D468C6">
        <w:rPr>
          <w:rFonts w:eastAsia="Times New Roman"/>
        </w:rPr>
        <w:t xml:space="preserve"> </w:t>
      </w:r>
      <w:r w:rsidRPr="00835D23">
        <w:rPr>
          <w:rFonts w:eastAsia="Times New Roman"/>
        </w:rPr>
        <w:t>use of such data by the foreign government is in the interest of the Government and is required for</w:t>
      </w:r>
      <w:r w:rsidR="00D468C6">
        <w:rPr>
          <w:rFonts w:eastAsia="Times New Roman"/>
        </w:rPr>
        <w:t xml:space="preserve"> </w:t>
      </w:r>
      <w:r w:rsidRPr="00835D23">
        <w:rPr>
          <w:rFonts w:eastAsia="Times New Roman"/>
        </w:rPr>
        <w:t>evaluation or informational purposes;</w:t>
      </w:r>
    </w:p>
    <w:p w14:paraId="21726DB3" w14:textId="77777777" w:rsidR="00D468C6" w:rsidRPr="00835D23" w:rsidRDefault="00D468C6" w:rsidP="00835D23">
      <w:pPr>
        <w:rPr>
          <w:rFonts w:eastAsia="Times New Roman"/>
        </w:rPr>
      </w:pPr>
    </w:p>
    <w:p w14:paraId="1DF1DDD2" w14:textId="77777777" w:rsidR="00835D23" w:rsidRPr="00835D23" w:rsidRDefault="00835D23" w:rsidP="00835D23">
      <w:pPr>
        <w:rPr>
          <w:rFonts w:eastAsia="Times New Roman"/>
        </w:rPr>
      </w:pPr>
      <w:r w:rsidRPr="00835D23">
        <w:rPr>
          <w:rFonts w:eastAsia="Times New Roman"/>
        </w:rPr>
        <w:t>(ii) The recipient of the Data is subject to a prohibition on the further reproduction, release, disclosure, or use</w:t>
      </w:r>
    </w:p>
    <w:p w14:paraId="62D77F54" w14:textId="77777777" w:rsidR="00835D23" w:rsidRDefault="00835D23" w:rsidP="00835D23">
      <w:pPr>
        <w:rPr>
          <w:rFonts w:eastAsia="Times New Roman"/>
        </w:rPr>
      </w:pPr>
      <w:r w:rsidRPr="00835D23">
        <w:rPr>
          <w:rFonts w:eastAsia="Times New Roman"/>
        </w:rPr>
        <w:t>of the Data; and</w:t>
      </w:r>
    </w:p>
    <w:p w14:paraId="62174A7A" w14:textId="77777777" w:rsidR="00D468C6" w:rsidRPr="00835D23" w:rsidRDefault="00D468C6" w:rsidP="00835D23">
      <w:pPr>
        <w:rPr>
          <w:rFonts w:eastAsia="Times New Roman"/>
        </w:rPr>
      </w:pPr>
    </w:p>
    <w:p w14:paraId="003CA2A5" w14:textId="77777777" w:rsidR="00835D23" w:rsidRPr="00835D23" w:rsidRDefault="00835D23" w:rsidP="00835D23">
      <w:pPr>
        <w:rPr>
          <w:rFonts w:eastAsia="Times New Roman"/>
        </w:rPr>
      </w:pPr>
      <w:r w:rsidRPr="00835D23">
        <w:rPr>
          <w:rFonts w:eastAsia="Times New Roman"/>
        </w:rPr>
        <w:t>(iii) The Consortium, prototype level performer, or sub-agreement holder asserting the restriction is notified of</w:t>
      </w:r>
    </w:p>
    <w:p w14:paraId="31384159" w14:textId="77777777" w:rsidR="00835D23" w:rsidRDefault="00835D23" w:rsidP="00835D23">
      <w:pPr>
        <w:rPr>
          <w:rFonts w:eastAsia="Times New Roman"/>
        </w:rPr>
      </w:pPr>
      <w:r w:rsidRPr="00835D23">
        <w:rPr>
          <w:rFonts w:eastAsia="Times New Roman"/>
        </w:rPr>
        <w:t>such reproduction, release, disclosure, or use.</w:t>
      </w:r>
    </w:p>
    <w:p w14:paraId="038F8595" w14:textId="77777777" w:rsidR="00D468C6" w:rsidRPr="00835D23" w:rsidRDefault="00D468C6" w:rsidP="00835D23">
      <w:pPr>
        <w:rPr>
          <w:rFonts w:eastAsia="Times New Roman"/>
        </w:rPr>
      </w:pPr>
    </w:p>
    <w:p w14:paraId="1C45BF70" w14:textId="767724A9" w:rsidR="00835D23" w:rsidRDefault="00835D23" w:rsidP="00835D23">
      <w:pPr>
        <w:rPr>
          <w:rFonts w:eastAsia="Times New Roman"/>
        </w:rPr>
      </w:pPr>
      <w:r w:rsidRPr="00835D23">
        <w:rPr>
          <w:rFonts w:eastAsia="Times New Roman"/>
        </w:rPr>
        <w:t>“PERFORMER AGREEMENT” or “Agreement” means this agreement between NSTXL and</w:t>
      </w:r>
      <w:r w:rsidR="00D468C6">
        <w:rPr>
          <w:rFonts w:eastAsia="Times New Roman"/>
        </w:rPr>
        <w:t xml:space="preserve"> </w:t>
      </w:r>
      <w:r w:rsidRPr="00835D23">
        <w:rPr>
          <w:rFonts w:eastAsia="Times New Roman"/>
        </w:rPr>
        <w:t>PERFORMER, whose project proposal has been selected by the Government, in support of the Prototype</w:t>
      </w:r>
      <w:r w:rsidR="00D468C6">
        <w:rPr>
          <w:rFonts w:eastAsia="Times New Roman"/>
        </w:rPr>
        <w:t xml:space="preserve"> </w:t>
      </w:r>
      <w:r w:rsidRPr="00835D23">
        <w:rPr>
          <w:rFonts w:eastAsia="Times New Roman"/>
        </w:rPr>
        <w:t>Project.</w:t>
      </w:r>
    </w:p>
    <w:p w14:paraId="7B874116" w14:textId="77777777" w:rsidR="00D468C6" w:rsidRPr="00835D23" w:rsidRDefault="00D468C6" w:rsidP="00835D23">
      <w:pPr>
        <w:rPr>
          <w:rFonts w:eastAsia="Times New Roman"/>
        </w:rPr>
      </w:pPr>
    </w:p>
    <w:p w14:paraId="3ACDF02D" w14:textId="77777777" w:rsidR="00835D23" w:rsidRPr="00835D23" w:rsidRDefault="00835D23" w:rsidP="00835D23">
      <w:pPr>
        <w:rPr>
          <w:rFonts w:eastAsia="Times New Roman"/>
        </w:rPr>
      </w:pPr>
      <w:r w:rsidRPr="00835D23">
        <w:rPr>
          <w:rFonts w:eastAsia="Times New Roman"/>
        </w:rPr>
        <w:t>“Patent” is a property right granted by the US Government, which gives the holder the exclusive right to</w:t>
      </w:r>
    </w:p>
    <w:p w14:paraId="2C7A36E4" w14:textId="199F5CA3" w:rsidR="00835D23" w:rsidRDefault="00835D23" w:rsidP="00835D23">
      <w:pPr>
        <w:rPr>
          <w:rFonts w:eastAsia="Times New Roman"/>
        </w:rPr>
      </w:pPr>
      <w:r w:rsidRPr="00835D23">
        <w:rPr>
          <w:rFonts w:eastAsia="Times New Roman"/>
        </w:rPr>
        <w:t>exclude others from the manufacture, use and sale of the subject invention in the United States for a defined</w:t>
      </w:r>
      <w:r w:rsidR="00D468C6">
        <w:rPr>
          <w:rFonts w:eastAsia="Times New Roman"/>
        </w:rPr>
        <w:t xml:space="preserve"> </w:t>
      </w:r>
      <w:r w:rsidRPr="00835D23">
        <w:rPr>
          <w:rFonts w:eastAsia="Times New Roman"/>
        </w:rPr>
        <w:t>period of time. As property, the patent may be sold or assigned, pledged, mortgaged, licensed, willed, or</w:t>
      </w:r>
      <w:r w:rsidR="00D468C6">
        <w:rPr>
          <w:rFonts w:eastAsia="Times New Roman"/>
        </w:rPr>
        <w:t xml:space="preserve"> </w:t>
      </w:r>
      <w:r w:rsidRPr="00835D23">
        <w:rPr>
          <w:rFonts w:eastAsia="Times New Roman"/>
        </w:rPr>
        <w:t>donated, and the subject of contracts and agreements.</w:t>
      </w:r>
    </w:p>
    <w:p w14:paraId="67408800" w14:textId="77777777" w:rsidR="00D468C6" w:rsidRPr="00835D23" w:rsidRDefault="00D468C6" w:rsidP="00835D23">
      <w:pPr>
        <w:rPr>
          <w:rFonts w:eastAsia="Times New Roman"/>
        </w:rPr>
      </w:pPr>
    </w:p>
    <w:p w14:paraId="67989135" w14:textId="77777777" w:rsidR="00835D23" w:rsidRPr="00835D23" w:rsidRDefault="00835D23" w:rsidP="00835D23">
      <w:pPr>
        <w:rPr>
          <w:rFonts w:eastAsia="Times New Roman"/>
        </w:rPr>
      </w:pPr>
      <w:r w:rsidRPr="00835D23">
        <w:rPr>
          <w:rFonts w:eastAsia="Times New Roman"/>
        </w:rPr>
        <w:t>“Practical Application” as used in this Agreement, means to manufacture, in the case of a composition or</w:t>
      </w:r>
    </w:p>
    <w:p w14:paraId="630789ED" w14:textId="77777777" w:rsidR="00835D23" w:rsidRPr="00835D23" w:rsidRDefault="00835D23" w:rsidP="00835D23">
      <w:pPr>
        <w:rPr>
          <w:rFonts w:eastAsia="Times New Roman"/>
        </w:rPr>
      </w:pPr>
      <w:r w:rsidRPr="00835D23">
        <w:rPr>
          <w:rFonts w:eastAsia="Times New Roman"/>
        </w:rPr>
        <w:t>product; to practice, in the case of a process or method; or to operate, in case of a machine or system; and,</w:t>
      </w:r>
    </w:p>
    <w:p w14:paraId="3343239D" w14:textId="77777777" w:rsidR="00835D23" w:rsidRPr="00835D23" w:rsidRDefault="00835D23" w:rsidP="00835D23">
      <w:pPr>
        <w:rPr>
          <w:rFonts w:eastAsia="Times New Roman"/>
        </w:rPr>
      </w:pPr>
      <w:r w:rsidRPr="00835D23">
        <w:rPr>
          <w:rFonts w:eastAsia="Times New Roman"/>
        </w:rPr>
        <w:t>in each case, under such conditions as to establish that the invention, software, or related Data is being</w:t>
      </w:r>
    </w:p>
    <w:p w14:paraId="31BA01B2" w14:textId="77777777" w:rsidR="00835D23" w:rsidRPr="00835D23" w:rsidRDefault="00835D23" w:rsidP="00835D23">
      <w:pPr>
        <w:rPr>
          <w:rFonts w:eastAsia="Times New Roman"/>
        </w:rPr>
      </w:pPr>
      <w:r w:rsidRPr="00835D23">
        <w:rPr>
          <w:rFonts w:eastAsia="Times New Roman"/>
        </w:rPr>
        <w:t>utilized and that its benefits are, to the extent permitted by law or Government regulations, available to the</w:t>
      </w:r>
    </w:p>
    <w:p w14:paraId="47DFE454" w14:textId="77777777" w:rsidR="00835D23" w:rsidRDefault="00835D23" w:rsidP="00835D23">
      <w:pPr>
        <w:rPr>
          <w:rFonts w:eastAsia="Times New Roman"/>
        </w:rPr>
      </w:pPr>
      <w:r w:rsidRPr="00835D23">
        <w:rPr>
          <w:rFonts w:eastAsia="Times New Roman"/>
        </w:rPr>
        <w:t>public or to the Government on reasonable terms.</w:t>
      </w:r>
    </w:p>
    <w:p w14:paraId="07CCC800" w14:textId="77777777" w:rsidR="00D468C6" w:rsidRPr="00835D23" w:rsidRDefault="00D468C6" w:rsidP="00835D23">
      <w:pPr>
        <w:rPr>
          <w:rFonts w:eastAsia="Times New Roman"/>
        </w:rPr>
      </w:pPr>
    </w:p>
    <w:p w14:paraId="73473C1C" w14:textId="77777777" w:rsidR="00835D23" w:rsidRPr="00835D23" w:rsidRDefault="00835D23" w:rsidP="00835D23">
      <w:pPr>
        <w:rPr>
          <w:rFonts w:eastAsia="Times New Roman"/>
        </w:rPr>
      </w:pPr>
      <w:r w:rsidRPr="00835D23">
        <w:rPr>
          <w:rFonts w:eastAsia="Times New Roman"/>
        </w:rPr>
        <w:t>“Project Order” means the Government document(s) issued to NSTXL reflecting the Government’s</w:t>
      </w:r>
    </w:p>
    <w:p w14:paraId="0ED9F6F6" w14:textId="77777777" w:rsidR="00835D23" w:rsidRPr="00835D23" w:rsidRDefault="00835D23" w:rsidP="00835D23">
      <w:pPr>
        <w:rPr>
          <w:rFonts w:eastAsia="Times New Roman"/>
        </w:rPr>
      </w:pPr>
      <w:r w:rsidRPr="00835D23">
        <w:rPr>
          <w:rFonts w:eastAsia="Times New Roman"/>
        </w:rPr>
        <w:t>decision to fund all or part of a selected proposal submitted in response to a Request for Solutions. The</w:t>
      </w:r>
    </w:p>
    <w:p w14:paraId="5AE3E759" w14:textId="77777777" w:rsidR="00835D23" w:rsidRPr="00835D23" w:rsidRDefault="00835D23" w:rsidP="00835D23">
      <w:pPr>
        <w:rPr>
          <w:rFonts w:eastAsia="Times New Roman"/>
        </w:rPr>
      </w:pPr>
      <w:r w:rsidRPr="00835D23">
        <w:rPr>
          <w:rFonts w:eastAsia="Times New Roman"/>
        </w:rPr>
        <w:t>Project Order will identify the Prototype Project, the period of performance, the Statement of Work, Project</w:t>
      </w:r>
    </w:p>
    <w:p w14:paraId="742F3312" w14:textId="77777777" w:rsidR="00835D23" w:rsidRPr="00835D23" w:rsidRDefault="00835D23" w:rsidP="00835D23">
      <w:pPr>
        <w:rPr>
          <w:rFonts w:eastAsia="Times New Roman"/>
        </w:rPr>
      </w:pPr>
      <w:r w:rsidRPr="00835D23">
        <w:rPr>
          <w:rFonts w:eastAsia="Times New Roman"/>
        </w:rPr>
        <w:t>Deliverable or Task Description Document, and the approved payment terms and conditions. The Project</w:t>
      </w:r>
    </w:p>
    <w:p w14:paraId="51C72F67" w14:textId="77777777" w:rsidR="00835D23" w:rsidRPr="00835D23" w:rsidRDefault="00835D23" w:rsidP="00835D23">
      <w:pPr>
        <w:rPr>
          <w:rFonts w:eastAsia="Times New Roman"/>
        </w:rPr>
      </w:pPr>
      <w:r w:rsidRPr="00835D23">
        <w:rPr>
          <w:rFonts w:eastAsia="Times New Roman"/>
        </w:rPr>
        <w:t>Order formalizes the scope of work and terms and conditions for performance by, and payment to, the</w:t>
      </w:r>
    </w:p>
    <w:p w14:paraId="6172519E" w14:textId="77777777" w:rsidR="00835D23" w:rsidRDefault="00835D23" w:rsidP="00835D23">
      <w:pPr>
        <w:rPr>
          <w:rFonts w:eastAsia="Times New Roman"/>
        </w:rPr>
      </w:pPr>
      <w:r w:rsidRPr="00835D23">
        <w:rPr>
          <w:rFonts w:eastAsia="Times New Roman"/>
        </w:rPr>
        <w:t>Consortium Member as facilitated by NSTXL.</w:t>
      </w:r>
    </w:p>
    <w:p w14:paraId="5B2C0D0E" w14:textId="77777777" w:rsidR="00D468C6" w:rsidRPr="00835D23" w:rsidRDefault="00D468C6" w:rsidP="00835D23">
      <w:pPr>
        <w:rPr>
          <w:rFonts w:eastAsia="Times New Roman"/>
        </w:rPr>
      </w:pPr>
    </w:p>
    <w:p w14:paraId="79B1F402" w14:textId="77777777" w:rsidR="00835D23" w:rsidRPr="00835D23" w:rsidRDefault="00835D23" w:rsidP="00835D23">
      <w:pPr>
        <w:rPr>
          <w:rFonts w:eastAsia="Times New Roman"/>
        </w:rPr>
      </w:pPr>
      <w:r w:rsidRPr="00835D23">
        <w:rPr>
          <w:rFonts w:eastAsia="Times New Roman"/>
        </w:rPr>
        <w:t>“Prototype Project” in the context of meeting the Other Transaction Authority is as follows: a prototype</w:t>
      </w:r>
    </w:p>
    <w:p w14:paraId="3AEAFA38" w14:textId="77777777" w:rsidR="00835D23" w:rsidRPr="00835D23" w:rsidRDefault="00835D23" w:rsidP="00835D23">
      <w:pPr>
        <w:rPr>
          <w:rFonts w:eastAsia="Times New Roman"/>
        </w:rPr>
      </w:pPr>
      <w:r w:rsidRPr="00835D23">
        <w:rPr>
          <w:rFonts w:eastAsia="Times New Roman"/>
        </w:rPr>
        <w:t>project addresses a proof of concept, model, reverse engineering to address obsolescence, pilot, novel</w:t>
      </w:r>
    </w:p>
    <w:p w14:paraId="638E1C2B" w14:textId="77777777" w:rsidR="00835D23" w:rsidRPr="00835D23" w:rsidRDefault="00835D23" w:rsidP="00835D23">
      <w:pPr>
        <w:rPr>
          <w:rFonts w:eastAsia="Times New Roman"/>
        </w:rPr>
      </w:pPr>
      <w:r w:rsidRPr="00835D23">
        <w:rPr>
          <w:rFonts w:eastAsia="Times New Roman"/>
        </w:rPr>
        <w:t>application of commercial technologies for defense purposes, agile development activity, creation, design,</w:t>
      </w:r>
    </w:p>
    <w:p w14:paraId="5DDB980D" w14:textId="77777777" w:rsidR="00835D23" w:rsidRPr="00835D23" w:rsidRDefault="00835D23" w:rsidP="00835D23">
      <w:pPr>
        <w:rPr>
          <w:rFonts w:eastAsia="Times New Roman"/>
        </w:rPr>
      </w:pPr>
      <w:r w:rsidRPr="00835D23">
        <w:rPr>
          <w:rFonts w:eastAsia="Times New Roman"/>
        </w:rPr>
        <w:t>development, demonstration of technical or operational utility, or combinations of the foregoing. A process,</w:t>
      </w:r>
    </w:p>
    <w:p w14:paraId="4C652348" w14:textId="77777777" w:rsidR="00835D23" w:rsidRDefault="00835D23" w:rsidP="00835D23">
      <w:pPr>
        <w:rPr>
          <w:rFonts w:eastAsia="Times New Roman"/>
        </w:rPr>
      </w:pPr>
      <w:r w:rsidRPr="00835D23">
        <w:rPr>
          <w:rFonts w:eastAsia="Times New Roman"/>
        </w:rPr>
        <w:t>including a business process, may be the subject of a prototype project.</w:t>
      </w:r>
    </w:p>
    <w:p w14:paraId="7A3D00C7" w14:textId="77777777" w:rsidR="00D468C6" w:rsidRPr="00835D23" w:rsidRDefault="00D468C6" w:rsidP="00835D23">
      <w:pPr>
        <w:rPr>
          <w:rFonts w:eastAsia="Times New Roman"/>
        </w:rPr>
      </w:pPr>
    </w:p>
    <w:p w14:paraId="5F0764F6" w14:textId="77777777" w:rsidR="00835D23" w:rsidRPr="00835D23" w:rsidRDefault="00835D23" w:rsidP="00835D23">
      <w:pPr>
        <w:rPr>
          <w:rFonts w:eastAsia="Times New Roman"/>
        </w:rPr>
      </w:pPr>
      <w:r w:rsidRPr="00835D23">
        <w:rPr>
          <w:rFonts w:eastAsia="Times New Roman"/>
        </w:rPr>
        <w:t>“Proprietary Information” means information and materials which are designated as proprietary in writing</w:t>
      </w:r>
    </w:p>
    <w:p w14:paraId="39B9091C" w14:textId="77777777" w:rsidR="00835D23" w:rsidRPr="00835D23" w:rsidRDefault="00835D23" w:rsidP="00835D23">
      <w:pPr>
        <w:rPr>
          <w:rFonts w:eastAsia="Times New Roman"/>
        </w:rPr>
      </w:pPr>
      <w:r w:rsidRPr="00835D23">
        <w:rPr>
          <w:rFonts w:eastAsia="Times New Roman"/>
        </w:rPr>
        <w:t>by the Consortium and/or Performer, whether by letter or by use of an appropriate stamp or legend, prior to</w:t>
      </w:r>
    </w:p>
    <w:p w14:paraId="0A9F458D" w14:textId="77777777" w:rsidR="00835D23" w:rsidRPr="00835D23" w:rsidRDefault="00835D23" w:rsidP="00835D23">
      <w:pPr>
        <w:rPr>
          <w:rFonts w:eastAsia="Times New Roman"/>
        </w:rPr>
      </w:pPr>
      <w:r w:rsidRPr="00835D23">
        <w:rPr>
          <w:rFonts w:eastAsia="Times New Roman"/>
        </w:rPr>
        <w:t>or at the same time any such information or materials are disclosed to the Government. Notwithstanding the</w:t>
      </w:r>
    </w:p>
    <w:p w14:paraId="1B3BE58D" w14:textId="77777777" w:rsidR="00835D23" w:rsidRPr="00835D23" w:rsidRDefault="00835D23" w:rsidP="00835D23">
      <w:pPr>
        <w:rPr>
          <w:rFonts w:eastAsia="Times New Roman"/>
        </w:rPr>
      </w:pPr>
      <w:r w:rsidRPr="00835D23">
        <w:rPr>
          <w:rFonts w:eastAsia="Times New Roman"/>
        </w:rPr>
        <w:t>foregoing, materials and other information which are orally, visually, or electronically disclosed, or are</w:t>
      </w:r>
    </w:p>
    <w:p w14:paraId="63E215F5" w14:textId="77777777" w:rsidR="00835D23" w:rsidRPr="00835D23" w:rsidRDefault="00835D23" w:rsidP="00835D23">
      <w:pPr>
        <w:rPr>
          <w:rFonts w:eastAsia="Times New Roman"/>
        </w:rPr>
      </w:pPr>
      <w:r w:rsidRPr="00835D23">
        <w:rPr>
          <w:rFonts w:eastAsia="Times New Roman"/>
        </w:rPr>
        <w:t>disclosed in writing without an appropriate letter, stamp, or legend, shall constitute Proprietary Information</w:t>
      </w:r>
    </w:p>
    <w:p w14:paraId="737139A2" w14:textId="77777777" w:rsidR="00835D23" w:rsidRPr="00835D23" w:rsidRDefault="00835D23" w:rsidP="00835D23">
      <w:pPr>
        <w:rPr>
          <w:rFonts w:eastAsia="Times New Roman"/>
        </w:rPr>
      </w:pPr>
      <w:r w:rsidRPr="00835D23">
        <w:rPr>
          <w:rFonts w:eastAsia="Times New Roman"/>
        </w:rPr>
        <w:t>if the Consortium, within thirty (30) calendar days after such disclosure, delivers to the Government a</w:t>
      </w:r>
    </w:p>
    <w:p w14:paraId="59BCEFB1" w14:textId="77777777" w:rsidR="00835D23" w:rsidRPr="00835D23" w:rsidRDefault="00835D23" w:rsidP="00835D23">
      <w:pPr>
        <w:rPr>
          <w:rFonts w:eastAsia="Times New Roman"/>
        </w:rPr>
      </w:pPr>
      <w:r w:rsidRPr="00835D23">
        <w:rPr>
          <w:rFonts w:eastAsia="Times New Roman"/>
        </w:rPr>
        <w:t>written document or documents describing the material or information and indicating that it is proprietary,</w:t>
      </w:r>
    </w:p>
    <w:p w14:paraId="40442C3F" w14:textId="77777777" w:rsidR="00835D23" w:rsidRPr="00835D23" w:rsidRDefault="00835D23" w:rsidP="00835D23">
      <w:pPr>
        <w:rPr>
          <w:rFonts w:eastAsia="Times New Roman"/>
        </w:rPr>
      </w:pPr>
      <w:r w:rsidRPr="00835D23">
        <w:rPr>
          <w:rFonts w:eastAsia="Times New Roman"/>
        </w:rPr>
        <w:t>provided that any disclosure of information by the Government prior to receipt of such notice shall not</w:t>
      </w:r>
    </w:p>
    <w:p w14:paraId="126249A7" w14:textId="1153CB01" w:rsidR="00835D23" w:rsidRDefault="00835D23" w:rsidP="00835D23">
      <w:pPr>
        <w:rPr>
          <w:rFonts w:eastAsia="Times New Roman"/>
        </w:rPr>
      </w:pPr>
      <w:r w:rsidRPr="00835D23">
        <w:rPr>
          <w:rFonts w:eastAsia="Times New Roman"/>
        </w:rPr>
        <w:t>constitute a breach by the Government of its obligations to protect Proprietary Information.</w:t>
      </w:r>
    </w:p>
    <w:p w14:paraId="474F1865" w14:textId="77777777" w:rsidR="00D468C6" w:rsidRPr="00835D23" w:rsidRDefault="00D468C6" w:rsidP="00835D23">
      <w:pPr>
        <w:rPr>
          <w:rFonts w:eastAsia="Times New Roman"/>
        </w:rPr>
      </w:pPr>
    </w:p>
    <w:p w14:paraId="5FB03A32" w14:textId="77777777" w:rsidR="00835D23" w:rsidRPr="00835D23" w:rsidRDefault="00835D23" w:rsidP="00835D23">
      <w:pPr>
        <w:rPr>
          <w:rFonts w:eastAsia="Times New Roman"/>
        </w:rPr>
      </w:pPr>
      <w:r w:rsidRPr="00835D23">
        <w:rPr>
          <w:rFonts w:eastAsia="Times New Roman"/>
        </w:rPr>
        <w:t>“Technical Data” means recorded information, regardless of the form or method of the recording, of a</w:t>
      </w:r>
    </w:p>
    <w:p w14:paraId="06B588A7" w14:textId="77777777" w:rsidR="00835D23" w:rsidRPr="00835D23" w:rsidRDefault="00835D23" w:rsidP="00835D23">
      <w:pPr>
        <w:rPr>
          <w:rFonts w:eastAsia="Times New Roman"/>
        </w:rPr>
      </w:pPr>
      <w:r w:rsidRPr="00835D23">
        <w:rPr>
          <w:rFonts w:eastAsia="Times New Roman"/>
        </w:rPr>
        <w:t>scientific or technical nature (including computer software documentation). The term does not include</w:t>
      </w:r>
    </w:p>
    <w:p w14:paraId="7D482523" w14:textId="77777777" w:rsidR="00835D23" w:rsidRPr="00835D23" w:rsidRDefault="00835D23" w:rsidP="00835D23">
      <w:pPr>
        <w:rPr>
          <w:rFonts w:eastAsia="Times New Roman"/>
        </w:rPr>
      </w:pPr>
      <w:r w:rsidRPr="00835D23">
        <w:rPr>
          <w:rFonts w:eastAsia="Times New Roman"/>
        </w:rPr>
        <w:t>computer software or data incidental to agreement administration, such as financial and/or management</w:t>
      </w:r>
    </w:p>
    <w:p w14:paraId="53C5B1F0" w14:textId="77777777" w:rsidR="00835D23" w:rsidRDefault="00835D23" w:rsidP="00835D23">
      <w:pPr>
        <w:rPr>
          <w:rFonts w:eastAsia="Times New Roman"/>
        </w:rPr>
      </w:pPr>
      <w:r w:rsidRPr="00835D23">
        <w:rPr>
          <w:rFonts w:eastAsia="Times New Roman"/>
        </w:rPr>
        <w:t>information.</w:t>
      </w:r>
    </w:p>
    <w:p w14:paraId="634C70AF" w14:textId="77777777" w:rsidR="00D468C6" w:rsidRPr="00835D23" w:rsidRDefault="00D468C6" w:rsidP="00835D23">
      <w:pPr>
        <w:rPr>
          <w:rFonts w:eastAsia="Times New Roman"/>
        </w:rPr>
      </w:pPr>
    </w:p>
    <w:p w14:paraId="624838B3" w14:textId="77777777" w:rsidR="00835D23" w:rsidRPr="00835D23" w:rsidRDefault="00835D23" w:rsidP="00835D23">
      <w:pPr>
        <w:rPr>
          <w:rFonts w:eastAsia="Times New Roman"/>
        </w:rPr>
      </w:pPr>
      <w:r w:rsidRPr="00835D23">
        <w:rPr>
          <w:rFonts w:eastAsia="Times New Roman"/>
        </w:rPr>
        <w:t>“Unlimited Rights,” means rights to use, modify, reproduce, perform, display, release, or disclose Data in</w:t>
      </w:r>
    </w:p>
    <w:p w14:paraId="07B4162E" w14:textId="77777777" w:rsidR="00835D23" w:rsidRPr="00835D23" w:rsidRDefault="00835D23" w:rsidP="00835D23">
      <w:pPr>
        <w:rPr>
          <w:rFonts w:eastAsia="Times New Roman"/>
        </w:rPr>
      </w:pPr>
      <w:r w:rsidRPr="00835D23">
        <w:rPr>
          <w:rFonts w:eastAsia="Times New Roman"/>
        </w:rPr>
        <w:t>whole or in part, in any manner, and for any purpose whatsoever, and to have or authorize others to do so,</w:t>
      </w:r>
    </w:p>
    <w:p w14:paraId="22C38C73" w14:textId="77777777" w:rsidR="00835D23" w:rsidRPr="00835D23" w:rsidRDefault="00835D23" w:rsidP="00835D23">
      <w:pPr>
        <w:rPr>
          <w:rFonts w:eastAsia="Times New Roman"/>
        </w:rPr>
      </w:pPr>
      <w:r w:rsidRPr="00835D23">
        <w:rPr>
          <w:rFonts w:eastAsia="Times New Roman"/>
        </w:rPr>
        <w:t>for an unlimited time. “Unlimited Rights” may evolve from “GPR” after a specified, agreed-upon date,</w:t>
      </w:r>
    </w:p>
    <w:p w14:paraId="42EFD1EC" w14:textId="77777777" w:rsidR="00835D23" w:rsidRDefault="00835D23" w:rsidP="00835D23">
      <w:pPr>
        <w:rPr>
          <w:rFonts w:eastAsia="Times New Roman"/>
        </w:rPr>
      </w:pPr>
      <w:r w:rsidRPr="00835D23">
        <w:rPr>
          <w:rFonts w:eastAsia="Times New Roman"/>
        </w:rPr>
        <w:t>however, “Unlimited Rights” may also be directly conferred by agreement.</w:t>
      </w:r>
    </w:p>
    <w:p w14:paraId="3C4FFA1C" w14:textId="77777777" w:rsidR="00D468C6" w:rsidRPr="00835D23" w:rsidRDefault="00D468C6" w:rsidP="00835D23">
      <w:pPr>
        <w:rPr>
          <w:rFonts w:eastAsia="Times New Roman"/>
        </w:rPr>
      </w:pPr>
    </w:p>
    <w:p w14:paraId="055522C7" w14:textId="77777777" w:rsidR="00835D23" w:rsidRPr="00D468C6" w:rsidRDefault="00835D23" w:rsidP="00835D23">
      <w:pPr>
        <w:rPr>
          <w:rFonts w:eastAsia="Times New Roman"/>
          <w:b/>
          <w:bCs/>
        </w:rPr>
      </w:pPr>
      <w:r w:rsidRPr="00D468C6">
        <w:rPr>
          <w:rFonts w:eastAsia="Times New Roman"/>
          <w:b/>
          <w:bCs/>
        </w:rPr>
        <w:t>ARTICLE I. RIGHTS IN DATA, INTELLECTUAL PROPERTY</w:t>
      </w:r>
    </w:p>
    <w:p w14:paraId="634A376F" w14:textId="77777777" w:rsidR="00D468C6" w:rsidRPr="00835D23" w:rsidRDefault="00D468C6" w:rsidP="00835D23">
      <w:pPr>
        <w:rPr>
          <w:rFonts w:eastAsia="Times New Roman"/>
        </w:rPr>
      </w:pPr>
    </w:p>
    <w:p w14:paraId="395E7F57" w14:textId="77777777" w:rsidR="00835D23" w:rsidRPr="00835D23" w:rsidRDefault="00835D23" w:rsidP="00835D23">
      <w:pPr>
        <w:rPr>
          <w:rFonts w:eastAsia="Times New Roman"/>
        </w:rPr>
      </w:pPr>
      <w:r w:rsidRPr="00835D23">
        <w:rPr>
          <w:rFonts w:eastAsia="Times New Roman"/>
        </w:rPr>
        <w:t>A. In the performance of the Prototype Project funded under the Project Order, the following level and</w:t>
      </w:r>
    </w:p>
    <w:p w14:paraId="794806E4" w14:textId="77777777" w:rsidR="00835D23" w:rsidRPr="00835D23" w:rsidRDefault="00835D23" w:rsidP="00835D23">
      <w:pPr>
        <w:rPr>
          <w:rFonts w:eastAsia="Times New Roman"/>
        </w:rPr>
      </w:pPr>
      <w:r w:rsidRPr="00835D23">
        <w:rPr>
          <w:rFonts w:eastAsia="Times New Roman"/>
        </w:rPr>
        <w:t>allocation of rights provided to the Government, and asserted by the PERFORMER have been agreed-to as</w:t>
      </w:r>
    </w:p>
    <w:p w14:paraId="5B3D544F" w14:textId="77777777" w:rsidR="00835D23" w:rsidRDefault="00835D23" w:rsidP="00835D23">
      <w:pPr>
        <w:rPr>
          <w:rFonts w:eastAsia="Times New Roman"/>
        </w:rPr>
      </w:pPr>
      <w:r w:rsidRPr="00835D23">
        <w:rPr>
          <w:rFonts w:eastAsia="Times New Roman"/>
        </w:rPr>
        <w:t>follows:</w:t>
      </w:r>
    </w:p>
    <w:p w14:paraId="4F25E9A8" w14:textId="77777777" w:rsidR="00A360A8" w:rsidRDefault="00A360A8" w:rsidP="00835D23">
      <w:pPr>
        <w:rPr>
          <w:rFonts w:eastAsia="Times New Roman"/>
        </w:rPr>
      </w:pPr>
    </w:p>
    <w:tbl>
      <w:tblPr>
        <w:tblStyle w:val="TableGrid"/>
        <w:tblW w:w="0" w:type="auto"/>
        <w:tblLook w:val="04A0" w:firstRow="1" w:lastRow="0" w:firstColumn="1" w:lastColumn="0" w:noHBand="0" w:noVBand="1"/>
      </w:tblPr>
      <w:tblGrid>
        <w:gridCol w:w="2577"/>
        <w:gridCol w:w="2577"/>
        <w:gridCol w:w="2577"/>
        <w:gridCol w:w="2578"/>
      </w:tblGrid>
      <w:tr w:rsidR="00FC135C" w14:paraId="3DC27A51" w14:textId="77777777" w:rsidTr="00FC135C">
        <w:tc>
          <w:tcPr>
            <w:tcW w:w="2577" w:type="dxa"/>
          </w:tcPr>
          <w:p w14:paraId="68D750E4" w14:textId="51D63E08" w:rsidR="00FC135C" w:rsidRPr="00BA6388" w:rsidRDefault="006265D2" w:rsidP="00BA6388">
            <w:pPr>
              <w:jc w:val="center"/>
              <w:rPr>
                <w:rFonts w:eastAsia="Times New Roman"/>
                <w:b/>
                <w:bCs/>
              </w:rPr>
            </w:pPr>
            <w:r w:rsidRPr="00BA6388">
              <w:rPr>
                <w:rFonts w:eastAsia="Times New Roman"/>
                <w:b/>
                <w:bCs/>
              </w:rPr>
              <w:t>Technical Data or Computer Software to be Furnished With Restrictions*</w:t>
            </w:r>
          </w:p>
        </w:tc>
        <w:tc>
          <w:tcPr>
            <w:tcW w:w="2577" w:type="dxa"/>
          </w:tcPr>
          <w:p w14:paraId="274737E3" w14:textId="103D5A4F" w:rsidR="00FC135C" w:rsidRPr="00BA6388" w:rsidRDefault="006265D2" w:rsidP="00BA6388">
            <w:pPr>
              <w:jc w:val="center"/>
              <w:rPr>
                <w:rFonts w:eastAsia="Times New Roman"/>
                <w:b/>
                <w:bCs/>
              </w:rPr>
            </w:pPr>
            <w:r w:rsidRPr="00BA6388">
              <w:rPr>
                <w:rFonts w:eastAsia="Times New Roman"/>
                <w:b/>
                <w:bCs/>
              </w:rPr>
              <w:t>Basis for Assertion**</w:t>
            </w:r>
          </w:p>
        </w:tc>
        <w:tc>
          <w:tcPr>
            <w:tcW w:w="2577" w:type="dxa"/>
          </w:tcPr>
          <w:p w14:paraId="7237B902" w14:textId="55106128" w:rsidR="00FC135C" w:rsidRPr="00BA6388" w:rsidRDefault="006265D2" w:rsidP="00BA6388">
            <w:pPr>
              <w:jc w:val="center"/>
              <w:rPr>
                <w:rFonts w:eastAsia="Times New Roman"/>
                <w:b/>
                <w:bCs/>
              </w:rPr>
            </w:pPr>
            <w:r w:rsidRPr="00BA6388">
              <w:rPr>
                <w:rFonts w:eastAsia="Times New Roman"/>
                <w:b/>
                <w:bCs/>
              </w:rPr>
              <w:t>Asserted Rights Category***</w:t>
            </w:r>
          </w:p>
        </w:tc>
        <w:tc>
          <w:tcPr>
            <w:tcW w:w="2578" w:type="dxa"/>
          </w:tcPr>
          <w:p w14:paraId="39DEDCC0" w14:textId="7A0F6FA9" w:rsidR="00BA6388" w:rsidRPr="00BA6388" w:rsidRDefault="00BA6388" w:rsidP="00BA6388">
            <w:pPr>
              <w:jc w:val="center"/>
              <w:rPr>
                <w:rFonts w:eastAsia="Times New Roman"/>
                <w:b/>
                <w:bCs/>
              </w:rPr>
            </w:pPr>
            <w:r w:rsidRPr="00BA6388">
              <w:rPr>
                <w:rFonts w:eastAsia="Times New Roman"/>
                <w:b/>
                <w:bCs/>
              </w:rPr>
              <w:t>Name of Person Asserting</w:t>
            </w:r>
          </w:p>
          <w:p w14:paraId="5EC16EBF" w14:textId="35C78C57" w:rsidR="00FC135C" w:rsidRPr="00BA6388" w:rsidRDefault="00BA6388" w:rsidP="00BA6388">
            <w:pPr>
              <w:jc w:val="center"/>
              <w:rPr>
                <w:rFonts w:eastAsia="Times New Roman"/>
                <w:b/>
                <w:bCs/>
              </w:rPr>
            </w:pPr>
            <w:r w:rsidRPr="00BA6388">
              <w:rPr>
                <w:rFonts w:eastAsia="Times New Roman"/>
                <w:b/>
                <w:bCs/>
              </w:rPr>
              <w:t>Restrictions****</w:t>
            </w:r>
          </w:p>
        </w:tc>
      </w:tr>
      <w:tr w:rsidR="00FC135C" w14:paraId="029633DB" w14:textId="77777777" w:rsidTr="00FC135C">
        <w:tc>
          <w:tcPr>
            <w:tcW w:w="2577" w:type="dxa"/>
          </w:tcPr>
          <w:p w14:paraId="68DB429A" w14:textId="41079D06" w:rsidR="00FC135C" w:rsidRDefault="00BA6388" w:rsidP="00BA6388">
            <w:pPr>
              <w:jc w:val="center"/>
              <w:rPr>
                <w:rFonts w:eastAsia="Times New Roman"/>
              </w:rPr>
            </w:pPr>
            <w:r>
              <w:rPr>
                <w:rFonts w:eastAsia="Times New Roman"/>
              </w:rPr>
              <w:t>N/A</w:t>
            </w:r>
          </w:p>
        </w:tc>
        <w:tc>
          <w:tcPr>
            <w:tcW w:w="2577" w:type="dxa"/>
          </w:tcPr>
          <w:p w14:paraId="3E96EB3B" w14:textId="0E4EC723" w:rsidR="00FC135C" w:rsidRDefault="00BA6388" w:rsidP="00BA6388">
            <w:pPr>
              <w:jc w:val="center"/>
              <w:rPr>
                <w:rFonts w:eastAsia="Times New Roman"/>
              </w:rPr>
            </w:pPr>
            <w:r>
              <w:rPr>
                <w:rFonts w:eastAsia="Times New Roman"/>
              </w:rPr>
              <w:t>N/A</w:t>
            </w:r>
          </w:p>
        </w:tc>
        <w:tc>
          <w:tcPr>
            <w:tcW w:w="2577" w:type="dxa"/>
          </w:tcPr>
          <w:p w14:paraId="3ECB15BE" w14:textId="7F3A3A0A" w:rsidR="00FC135C" w:rsidRDefault="00BA6388" w:rsidP="00BA6388">
            <w:pPr>
              <w:jc w:val="center"/>
              <w:rPr>
                <w:rFonts w:eastAsia="Times New Roman"/>
              </w:rPr>
            </w:pPr>
            <w:r>
              <w:rPr>
                <w:rFonts w:eastAsia="Times New Roman"/>
              </w:rPr>
              <w:t>N/A</w:t>
            </w:r>
          </w:p>
        </w:tc>
        <w:tc>
          <w:tcPr>
            <w:tcW w:w="2578" w:type="dxa"/>
          </w:tcPr>
          <w:p w14:paraId="100DF5AA" w14:textId="77D197E7" w:rsidR="00FC135C" w:rsidRDefault="00BA6388" w:rsidP="00BA6388">
            <w:pPr>
              <w:jc w:val="center"/>
              <w:rPr>
                <w:rFonts w:eastAsia="Times New Roman"/>
              </w:rPr>
            </w:pPr>
            <w:r>
              <w:rPr>
                <w:rFonts w:eastAsia="Times New Roman"/>
              </w:rPr>
              <w:t>N/A</w:t>
            </w:r>
          </w:p>
        </w:tc>
      </w:tr>
    </w:tbl>
    <w:p w14:paraId="1799C571" w14:textId="77777777" w:rsidR="00A360A8" w:rsidRDefault="00A360A8" w:rsidP="00BA6388">
      <w:pPr>
        <w:jc w:val="center"/>
        <w:rPr>
          <w:rFonts w:eastAsia="Times New Roman"/>
        </w:rPr>
      </w:pPr>
    </w:p>
    <w:p w14:paraId="67147192" w14:textId="77777777" w:rsidR="00A360A8" w:rsidRPr="00835D23" w:rsidRDefault="00A360A8" w:rsidP="00835D23">
      <w:pPr>
        <w:rPr>
          <w:rFonts w:eastAsia="Times New Roman"/>
        </w:rPr>
      </w:pPr>
    </w:p>
    <w:p w14:paraId="6744A6CF" w14:textId="77777777" w:rsidR="00835D23" w:rsidRDefault="00835D23" w:rsidP="00835D23">
      <w:pPr>
        <w:rPr>
          <w:rFonts w:eastAsia="Times New Roman"/>
        </w:rPr>
      </w:pPr>
      <w:r w:rsidRPr="00835D23">
        <w:rPr>
          <w:rFonts w:eastAsia="Times New Roman"/>
        </w:rPr>
        <w:t>The following items will not be delivered:</w:t>
      </w:r>
    </w:p>
    <w:p w14:paraId="6000EC4C" w14:textId="77777777" w:rsidR="00BA6388" w:rsidRPr="00835D23" w:rsidRDefault="00BA6388" w:rsidP="00835D23">
      <w:pPr>
        <w:rPr>
          <w:rFonts w:eastAsia="Times New Roman"/>
        </w:rPr>
      </w:pPr>
    </w:p>
    <w:p w14:paraId="4FC04EE8" w14:textId="77777777" w:rsidR="00835D23" w:rsidRPr="00835D23" w:rsidRDefault="00835D23" w:rsidP="00835D23">
      <w:pPr>
        <w:rPr>
          <w:rFonts w:eastAsia="Times New Roman"/>
        </w:rPr>
      </w:pPr>
      <w:r w:rsidRPr="00835D23">
        <w:rPr>
          <w:rFonts w:eastAsia="Times New Roman"/>
        </w:rPr>
        <w:t>ADI device design details including 3rd party IP, schematics, netlists, mask sets, and associated data. ADI</w:t>
      </w:r>
    </w:p>
    <w:p w14:paraId="1F9FEFDA" w14:textId="77777777" w:rsidR="00835D23" w:rsidRDefault="00835D23" w:rsidP="00835D23">
      <w:pPr>
        <w:rPr>
          <w:rFonts w:eastAsia="Times New Roman"/>
        </w:rPr>
      </w:pPr>
      <w:r w:rsidRPr="00835D23">
        <w:rPr>
          <w:rFonts w:eastAsia="Times New Roman"/>
        </w:rPr>
        <w:t>product related software and firmware source code.</w:t>
      </w:r>
    </w:p>
    <w:p w14:paraId="32003F25" w14:textId="77777777" w:rsidR="00BA6388" w:rsidRPr="00835D23" w:rsidRDefault="00BA6388" w:rsidP="00835D23">
      <w:pPr>
        <w:rPr>
          <w:rFonts w:eastAsia="Times New Roman"/>
        </w:rPr>
      </w:pPr>
    </w:p>
    <w:p w14:paraId="55C1424E" w14:textId="77777777" w:rsidR="00835D23" w:rsidRPr="00835D23" w:rsidRDefault="00835D23" w:rsidP="00835D23">
      <w:pPr>
        <w:rPr>
          <w:rFonts w:eastAsia="Times New Roman"/>
        </w:rPr>
      </w:pPr>
      <w:r w:rsidRPr="00835D23">
        <w:rPr>
          <w:rFonts w:eastAsia="Times New Roman"/>
        </w:rPr>
        <w:t>*For technical data (other than computer software documentation) pertaining to items, components, or</w:t>
      </w:r>
    </w:p>
    <w:p w14:paraId="72198871" w14:textId="77777777" w:rsidR="00835D23" w:rsidRPr="00835D23" w:rsidRDefault="00835D23" w:rsidP="00835D23">
      <w:pPr>
        <w:rPr>
          <w:rFonts w:eastAsia="Times New Roman"/>
        </w:rPr>
      </w:pPr>
      <w:r w:rsidRPr="00835D23">
        <w:rPr>
          <w:rFonts w:eastAsia="Times New Roman"/>
        </w:rPr>
        <w:t>processes developed at private expense, identify both the deliverable technical data and each such item,</w:t>
      </w:r>
    </w:p>
    <w:p w14:paraId="58945CA6" w14:textId="77777777" w:rsidR="00835D23" w:rsidRPr="00835D23" w:rsidRDefault="00835D23" w:rsidP="00835D23">
      <w:pPr>
        <w:rPr>
          <w:rFonts w:eastAsia="Times New Roman"/>
        </w:rPr>
      </w:pPr>
      <w:r w:rsidRPr="00835D23">
        <w:rPr>
          <w:rFonts w:eastAsia="Times New Roman"/>
        </w:rPr>
        <w:t>component, or process. For computer software or computer software documentation identify the software</w:t>
      </w:r>
    </w:p>
    <w:p w14:paraId="1B877A34" w14:textId="7DE5BEA4" w:rsidR="00BA6388" w:rsidRPr="00835D23" w:rsidRDefault="00835D23" w:rsidP="00835D23">
      <w:pPr>
        <w:rPr>
          <w:rFonts w:eastAsia="Times New Roman"/>
        </w:rPr>
      </w:pPr>
      <w:r w:rsidRPr="00835D23">
        <w:rPr>
          <w:rFonts w:eastAsia="Times New Roman"/>
        </w:rPr>
        <w:t>or documentation.</w:t>
      </w:r>
    </w:p>
    <w:p w14:paraId="4907B3E8" w14:textId="77777777" w:rsidR="00835D23" w:rsidRPr="00835D23" w:rsidRDefault="00835D23" w:rsidP="00835D23">
      <w:pPr>
        <w:rPr>
          <w:rFonts w:eastAsia="Times New Roman"/>
        </w:rPr>
      </w:pPr>
      <w:r w:rsidRPr="00835D23">
        <w:rPr>
          <w:rFonts w:eastAsia="Times New Roman"/>
        </w:rPr>
        <w:t>**Generally, development at private expense, either exclusively or partially, is the only basis for asserting</w:t>
      </w:r>
    </w:p>
    <w:p w14:paraId="26BDD623" w14:textId="0518F155" w:rsidR="00835D23" w:rsidRDefault="00835D23" w:rsidP="00835D23">
      <w:pPr>
        <w:rPr>
          <w:rFonts w:eastAsia="Times New Roman"/>
        </w:rPr>
      </w:pPr>
      <w:r w:rsidRPr="00835D23">
        <w:rPr>
          <w:rFonts w:eastAsia="Times New Roman"/>
        </w:rPr>
        <w:t>restrictions. For technical data, other than computer software documentation, development refers to</w:t>
      </w:r>
      <w:r w:rsidR="00BA6388">
        <w:rPr>
          <w:rFonts w:eastAsia="Times New Roman"/>
        </w:rPr>
        <w:t xml:space="preserve"> </w:t>
      </w:r>
      <w:r w:rsidRPr="00835D23">
        <w:rPr>
          <w:rFonts w:eastAsia="Times New Roman"/>
        </w:rPr>
        <w:t>development of the item, component, or process to which the data pertain. The Government's rights in</w:t>
      </w:r>
      <w:r w:rsidR="00BA6388">
        <w:rPr>
          <w:rFonts w:eastAsia="Times New Roman"/>
        </w:rPr>
        <w:t xml:space="preserve"> </w:t>
      </w:r>
      <w:r w:rsidRPr="00835D23">
        <w:rPr>
          <w:rFonts w:eastAsia="Times New Roman"/>
        </w:rPr>
        <w:t>computer software documentation generally may not be restricted. For computer software, development</w:t>
      </w:r>
      <w:r w:rsidR="00BA6388">
        <w:rPr>
          <w:rFonts w:eastAsia="Times New Roman"/>
        </w:rPr>
        <w:t xml:space="preserve"> </w:t>
      </w:r>
      <w:r w:rsidRPr="00835D23">
        <w:rPr>
          <w:rFonts w:eastAsia="Times New Roman"/>
        </w:rPr>
        <w:t>refers to the software. Indicate whether development was accomplished exclusively or partially at private</w:t>
      </w:r>
      <w:r w:rsidR="00BA6388">
        <w:rPr>
          <w:rFonts w:eastAsia="Times New Roman"/>
        </w:rPr>
        <w:t xml:space="preserve"> </w:t>
      </w:r>
      <w:r w:rsidRPr="00835D23">
        <w:rPr>
          <w:rFonts w:eastAsia="Times New Roman"/>
        </w:rPr>
        <w:t xml:space="preserve">expense. If development was not </w:t>
      </w:r>
      <w:r w:rsidRPr="00835D23">
        <w:rPr>
          <w:rFonts w:eastAsia="Times New Roman"/>
        </w:rPr>
        <w:lastRenderedPageBreak/>
        <w:t>accomplished at private expense, or for computer software</w:t>
      </w:r>
      <w:r w:rsidR="00BA6388">
        <w:rPr>
          <w:rFonts w:eastAsia="Times New Roman"/>
        </w:rPr>
        <w:t xml:space="preserve"> </w:t>
      </w:r>
      <w:r w:rsidRPr="00835D23">
        <w:rPr>
          <w:rFonts w:eastAsia="Times New Roman"/>
        </w:rPr>
        <w:t>documentation, enter the specific basis for asserting restrictions.</w:t>
      </w:r>
    </w:p>
    <w:p w14:paraId="41C1BCA2" w14:textId="77777777" w:rsidR="00BA6388" w:rsidRPr="00835D23" w:rsidRDefault="00BA6388" w:rsidP="00835D23">
      <w:pPr>
        <w:rPr>
          <w:rFonts w:eastAsia="Times New Roman"/>
        </w:rPr>
      </w:pPr>
    </w:p>
    <w:p w14:paraId="5943599E" w14:textId="0F9C461A" w:rsidR="00835D23" w:rsidRDefault="00835D23" w:rsidP="00835D23">
      <w:pPr>
        <w:rPr>
          <w:rFonts w:eastAsia="Times New Roman"/>
        </w:rPr>
      </w:pPr>
      <w:r w:rsidRPr="00835D23">
        <w:rPr>
          <w:rFonts w:eastAsia="Times New Roman"/>
        </w:rPr>
        <w:t>***Enter asserted rights category (e.g., government purpose license rights from a prior contract, rights in</w:t>
      </w:r>
      <w:r w:rsidR="00BA6388">
        <w:rPr>
          <w:rFonts w:eastAsia="Times New Roman"/>
        </w:rPr>
        <w:t xml:space="preserve"> </w:t>
      </w:r>
      <w:r w:rsidRPr="00835D23">
        <w:rPr>
          <w:rFonts w:eastAsia="Times New Roman"/>
        </w:rPr>
        <w:t>SBIR data generated under another contract, limited, restricted, or government purpose rights under this or</w:t>
      </w:r>
      <w:r w:rsidR="00BA6388">
        <w:rPr>
          <w:rFonts w:eastAsia="Times New Roman"/>
        </w:rPr>
        <w:t xml:space="preserve"> </w:t>
      </w:r>
      <w:r w:rsidRPr="00835D23">
        <w:rPr>
          <w:rFonts w:eastAsia="Times New Roman"/>
        </w:rPr>
        <w:t>a prior contract, or specially negotiated licenses).</w:t>
      </w:r>
    </w:p>
    <w:p w14:paraId="6421F871" w14:textId="77777777" w:rsidR="00BA6388" w:rsidRPr="00835D23" w:rsidRDefault="00BA6388" w:rsidP="00835D23">
      <w:pPr>
        <w:rPr>
          <w:rFonts w:eastAsia="Times New Roman"/>
        </w:rPr>
      </w:pPr>
    </w:p>
    <w:p w14:paraId="07D1E396" w14:textId="77777777" w:rsidR="00835D23" w:rsidRDefault="00835D23" w:rsidP="00835D23">
      <w:pPr>
        <w:rPr>
          <w:rFonts w:eastAsia="Times New Roman"/>
        </w:rPr>
      </w:pPr>
      <w:r w:rsidRPr="00835D23">
        <w:rPr>
          <w:rFonts w:eastAsia="Times New Roman"/>
        </w:rPr>
        <w:t>****Corporation, individual, or other person, as appropriate.</w:t>
      </w:r>
    </w:p>
    <w:p w14:paraId="1D1249E1" w14:textId="77777777" w:rsidR="00BA6388" w:rsidRPr="00835D23" w:rsidRDefault="00BA6388" w:rsidP="00835D23">
      <w:pPr>
        <w:rPr>
          <w:rFonts w:eastAsia="Times New Roman"/>
        </w:rPr>
      </w:pPr>
    </w:p>
    <w:p w14:paraId="1A149529" w14:textId="77777777" w:rsidR="00835D23" w:rsidRDefault="00835D23" w:rsidP="00835D23">
      <w:pPr>
        <w:rPr>
          <w:rFonts w:eastAsia="Times New Roman"/>
        </w:rPr>
      </w:pPr>
      <w:r w:rsidRPr="00835D23">
        <w:rPr>
          <w:rFonts w:eastAsia="Times New Roman"/>
        </w:rPr>
        <w:t>*****Enter “none” when all data or software will be submitted without restrictions.</w:t>
      </w:r>
    </w:p>
    <w:p w14:paraId="2C10DD41" w14:textId="77777777" w:rsidR="00BA6388" w:rsidRPr="00835D23" w:rsidRDefault="00BA6388" w:rsidP="00835D23">
      <w:pPr>
        <w:rPr>
          <w:rFonts w:eastAsia="Times New Roman"/>
        </w:rPr>
      </w:pPr>
    </w:p>
    <w:p w14:paraId="59F819A9" w14:textId="215BF44E" w:rsidR="00835D23" w:rsidRDefault="00835D23" w:rsidP="00835D23">
      <w:pPr>
        <w:rPr>
          <w:rFonts w:eastAsia="Times New Roman"/>
        </w:rPr>
      </w:pPr>
      <w:r w:rsidRPr="00835D23">
        <w:rPr>
          <w:rFonts w:eastAsia="Times New Roman"/>
        </w:rPr>
        <w:t>B. Unless otherwise specified in this Agreement, the Government shall have Government Purpose Rights</w:t>
      </w:r>
      <w:r w:rsidR="00BA6388">
        <w:rPr>
          <w:rFonts w:eastAsia="Times New Roman"/>
        </w:rPr>
        <w:t xml:space="preserve"> </w:t>
      </w:r>
      <w:r w:rsidRPr="00835D23">
        <w:rPr>
          <w:rFonts w:eastAsia="Times New Roman"/>
        </w:rPr>
        <w:t>(GPR) in Technical Data (as defined above), including but not limited to Computer Software, and Computer</w:t>
      </w:r>
      <w:r w:rsidR="00BA6388">
        <w:rPr>
          <w:rFonts w:eastAsia="Times New Roman"/>
        </w:rPr>
        <w:t xml:space="preserve"> </w:t>
      </w:r>
      <w:r w:rsidRPr="00835D23">
        <w:rPr>
          <w:rFonts w:eastAsia="Times New Roman"/>
        </w:rPr>
        <w:t>Software Documentation delivered under this Project Order, except as provided in paragraphs 1, 2, and 3 below.</w:t>
      </w:r>
    </w:p>
    <w:p w14:paraId="38C53A9C" w14:textId="77777777" w:rsidR="00BA6388" w:rsidRPr="00835D23" w:rsidRDefault="00BA6388" w:rsidP="00835D23">
      <w:pPr>
        <w:rPr>
          <w:rFonts w:eastAsia="Times New Roman"/>
        </w:rPr>
      </w:pPr>
    </w:p>
    <w:p w14:paraId="17E5A958" w14:textId="46F2D41A" w:rsidR="00835D23" w:rsidRDefault="00835D23" w:rsidP="00835D23">
      <w:pPr>
        <w:rPr>
          <w:rFonts w:eastAsia="Times New Roman"/>
        </w:rPr>
      </w:pPr>
      <w:r w:rsidRPr="00835D23">
        <w:rPr>
          <w:rFonts w:eastAsia="Times New Roman"/>
        </w:rPr>
        <w:t>1. The Government shall have Unlimited Rights in Data for the following except as otherwise set</w:t>
      </w:r>
      <w:r w:rsidR="00BA6388">
        <w:rPr>
          <w:rFonts w:eastAsia="Times New Roman"/>
        </w:rPr>
        <w:t xml:space="preserve"> </w:t>
      </w:r>
      <w:r w:rsidRPr="00835D23">
        <w:rPr>
          <w:rFonts w:eastAsia="Times New Roman"/>
        </w:rPr>
        <w:t>forth in Paragraph 2 below:</w:t>
      </w:r>
    </w:p>
    <w:p w14:paraId="4DCE4109" w14:textId="77777777" w:rsidR="00BA6388" w:rsidRPr="00835D23" w:rsidRDefault="00BA6388" w:rsidP="00835D23">
      <w:pPr>
        <w:rPr>
          <w:rFonts w:eastAsia="Times New Roman"/>
        </w:rPr>
      </w:pPr>
    </w:p>
    <w:p w14:paraId="609E43DF" w14:textId="77777777" w:rsidR="00835D23" w:rsidRDefault="00835D23" w:rsidP="00835D23">
      <w:pPr>
        <w:rPr>
          <w:rFonts w:eastAsia="Times New Roman"/>
        </w:rPr>
      </w:pPr>
      <w:r w:rsidRPr="00835D23">
        <w:rPr>
          <w:rFonts w:eastAsia="Times New Roman"/>
        </w:rPr>
        <w:t>a. Form, Fit, and Function Data;</w:t>
      </w:r>
    </w:p>
    <w:p w14:paraId="67B693ED" w14:textId="77777777" w:rsidR="00BA6388" w:rsidRPr="00835D23" w:rsidRDefault="00BA6388" w:rsidP="00835D23">
      <w:pPr>
        <w:rPr>
          <w:rFonts w:eastAsia="Times New Roman"/>
        </w:rPr>
      </w:pPr>
    </w:p>
    <w:p w14:paraId="329EB6FA" w14:textId="77777777" w:rsidR="00835D23" w:rsidRDefault="00835D23" w:rsidP="00835D23">
      <w:pPr>
        <w:rPr>
          <w:rFonts w:eastAsia="Times New Roman"/>
        </w:rPr>
      </w:pPr>
      <w:r w:rsidRPr="00835D23">
        <w:rPr>
          <w:rFonts w:eastAsia="Times New Roman"/>
        </w:rPr>
        <w:t>b. Corrections or changes to Data furnished to the PERFORMER by the Government;</w:t>
      </w:r>
    </w:p>
    <w:p w14:paraId="246FFE8B" w14:textId="77777777" w:rsidR="00BA6388" w:rsidRPr="00835D23" w:rsidRDefault="00BA6388" w:rsidP="00835D23">
      <w:pPr>
        <w:rPr>
          <w:rFonts w:eastAsia="Times New Roman"/>
        </w:rPr>
      </w:pPr>
    </w:p>
    <w:p w14:paraId="1F71AB58" w14:textId="6B054456" w:rsidR="00835D23" w:rsidRDefault="00835D23" w:rsidP="00835D23">
      <w:pPr>
        <w:rPr>
          <w:rFonts w:eastAsia="Times New Roman"/>
        </w:rPr>
      </w:pPr>
      <w:r w:rsidRPr="00835D23">
        <w:rPr>
          <w:rFonts w:eastAsia="Times New Roman"/>
        </w:rPr>
        <w:t>c. Data otherwise publicly available or Data that has been released or disclosed by the</w:t>
      </w:r>
      <w:r w:rsidR="00BA6388">
        <w:rPr>
          <w:rFonts w:eastAsia="Times New Roman"/>
        </w:rPr>
        <w:t xml:space="preserve"> </w:t>
      </w:r>
      <w:r w:rsidRPr="00835D23">
        <w:rPr>
          <w:rFonts w:eastAsia="Times New Roman"/>
        </w:rPr>
        <w:t>PERFORMER without restrictions on further use, release or disclosure, other than a release or</w:t>
      </w:r>
      <w:r w:rsidR="00BA6388">
        <w:rPr>
          <w:rFonts w:eastAsia="Times New Roman"/>
        </w:rPr>
        <w:t xml:space="preserve"> </w:t>
      </w:r>
      <w:r w:rsidRPr="00835D23">
        <w:rPr>
          <w:rFonts w:eastAsia="Times New Roman"/>
        </w:rPr>
        <w:t>disclosure resulting from the sale, transfer, or other assignment of interest in the Data to another</w:t>
      </w:r>
      <w:r w:rsidR="00BA6388">
        <w:rPr>
          <w:rFonts w:eastAsia="Times New Roman"/>
        </w:rPr>
        <w:t xml:space="preserve"> </w:t>
      </w:r>
      <w:r w:rsidRPr="00835D23">
        <w:rPr>
          <w:rFonts w:eastAsia="Times New Roman"/>
        </w:rPr>
        <w:t>party or the sale or transfer of some or all of a business entity or its assets to another party;</w:t>
      </w:r>
    </w:p>
    <w:p w14:paraId="0FF21C31" w14:textId="77777777" w:rsidR="00BA6388" w:rsidRPr="00835D23" w:rsidRDefault="00BA6388" w:rsidP="00835D23">
      <w:pPr>
        <w:rPr>
          <w:rFonts w:eastAsia="Times New Roman"/>
        </w:rPr>
      </w:pPr>
    </w:p>
    <w:p w14:paraId="2564CE9A" w14:textId="3BB87BF4" w:rsidR="00835D23" w:rsidRDefault="00835D23" w:rsidP="00835D23">
      <w:pPr>
        <w:rPr>
          <w:rFonts w:eastAsia="Times New Roman"/>
        </w:rPr>
      </w:pPr>
      <w:r w:rsidRPr="00835D23">
        <w:rPr>
          <w:rFonts w:eastAsia="Times New Roman"/>
        </w:rPr>
        <w:t>d. Studies, analyses, test data, or similar data delivered for the Prototype Project, when the</w:t>
      </w:r>
      <w:r w:rsidR="00BA6388">
        <w:rPr>
          <w:rFonts w:eastAsia="Times New Roman"/>
        </w:rPr>
        <w:t xml:space="preserve"> </w:t>
      </w:r>
      <w:r w:rsidRPr="00835D23">
        <w:rPr>
          <w:rFonts w:eastAsia="Times New Roman"/>
        </w:rPr>
        <w:t>study, analysis, test, or similar work was specified as an element of performance, excluding the</w:t>
      </w:r>
      <w:r w:rsidR="00BA6388">
        <w:rPr>
          <w:rFonts w:eastAsia="Times New Roman"/>
        </w:rPr>
        <w:t xml:space="preserve"> </w:t>
      </w:r>
      <w:r w:rsidRPr="00835D23">
        <w:rPr>
          <w:rFonts w:eastAsia="Times New Roman"/>
        </w:rPr>
        <w:t>PERFORMER’s internal development milestones;</w:t>
      </w:r>
    </w:p>
    <w:p w14:paraId="7065AF67" w14:textId="77777777" w:rsidR="00BA6388" w:rsidRPr="00835D23" w:rsidRDefault="00BA6388" w:rsidP="00835D23">
      <w:pPr>
        <w:rPr>
          <w:rFonts w:eastAsia="Times New Roman"/>
        </w:rPr>
      </w:pPr>
    </w:p>
    <w:p w14:paraId="2756B77F" w14:textId="77777777" w:rsidR="00835D23" w:rsidRDefault="00835D23" w:rsidP="00835D23">
      <w:pPr>
        <w:rPr>
          <w:rFonts w:eastAsia="Times New Roman"/>
        </w:rPr>
      </w:pPr>
      <w:r w:rsidRPr="00835D23">
        <w:rPr>
          <w:rFonts w:eastAsia="Times New Roman"/>
        </w:rPr>
        <w:t>e. Data necessary for operation, maintenance, installation, or training;</w:t>
      </w:r>
    </w:p>
    <w:p w14:paraId="2D371834" w14:textId="77777777" w:rsidR="00BA6388" w:rsidRPr="00835D23" w:rsidRDefault="00BA6388" w:rsidP="00835D23">
      <w:pPr>
        <w:rPr>
          <w:rFonts w:eastAsia="Times New Roman"/>
        </w:rPr>
      </w:pPr>
    </w:p>
    <w:p w14:paraId="44CA5CE7" w14:textId="77777777" w:rsidR="00835D23" w:rsidRDefault="00835D23" w:rsidP="00835D23">
      <w:pPr>
        <w:rPr>
          <w:rFonts w:eastAsia="Times New Roman"/>
        </w:rPr>
      </w:pPr>
      <w:r w:rsidRPr="00835D23">
        <w:rPr>
          <w:rFonts w:eastAsia="Times New Roman"/>
        </w:rPr>
        <w:t>f. Computer software documentation required to be delivered under the Prototype Project;</w:t>
      </w:r>
    </w:p>
    <w:p w14:paraId="133FEE8B" w14:textId="77777777" w:rsidR="00BA6388" w:rsidRPr="00835D23" w:rsidRDefault="00BA6388" w:rsidP="00835D23">
      <w:pPr>
        <w:rPr>
          <w:rFonts w:eastAsia="Times New Roman"/>
        </w:rPr>
      </w:pPr>
    </w:p>
    <w:p w14:paraId="225AD4A0" w14:textId="77777777" w:rsidR="00835D23" w:rsidRDefault="00835D23" w:rsidP="00835D23">
      <w:pPr>
        <w:rPr>
          <w:rFonts w:eastAsia="Times New Roman"/>
        </w:rPr>
      </w:pPr>
      <w:r w:rsidRPr="00835D23">
        <w:rPr>
          <w:rFonts w:eastAsia="Times New Roman"/>
        </w:rPr>
        <w:t>g. Products developed solely at Government expense;</w:t>
      </w:r>
    </w:p>
    <w:p w14:paraId="56121FEF" w14:textId="77777777" w:rsidR="00BA6388" w:rsidRPr="00835D23" w:rsidRDefault="00BA6388" w:rsidP="00835D23">
      <w:pPr>
        <w:rPr>
          <w:rFonts w:eastAsia="Times New Roman"/>
        </w:rPr>
      </w:pPr>
    </w:p>
    <w:p w14:paraId="3A91F56E" w14:textId="4D67839A" w:rsidR="00835D23" w:rsidRDefault="00835D23" w:rsidP="00835D23">
      <w:pPr>
        <w:rPr>
          <w:rFonts w:eastAsia="Times New Roman"/>
        </w:rPr>
      </w:pPr>
      <w:r w:rsidRPr="00835D23">
        <w:rPr>
          <w:rFonts w:eastAsia="Times New Roman"/>
        </w:rPr>
        <w:t>h. Technical Data described within Section 2, “Restrictive Rights Applicability – Source of</w:t>
      </w:r>
      <w:r w:rsidR="00BA6388">
        <w:rPr>
          <w:rFonts w:eastAsia="Times New Roman"/>
        </w:rPr>
        <w:t xml:space="preserve"> </w:t>
      </w:r>
      <w:r w:rsidRPr="00835D23">
        <w:rPr>
          <w:rFonts w:eastAsia="Times New Roman"/>
        </w:rPr>
        <w:t>Developmental Funds”, seven years after completion of the project from which such data were</w:t>
      </w:r>
      <w:r w:rsidR="00BA6388">
        <w:rPr>
          <w:rFonts w:eastAsia="Times New Roman"/>
        </w:rPr>
        <w:t xml:space="preserve"> </w:t>
      </w:r>
      <w:r w:rsidRPr="00835D23">
        <w:rPr>
          <w:rFonts w:eastAsia="Times New Roman"/>
        </w:rPr>
        <w:t>generated and delivered.</w:t>
      </w:r>
    </w:p>
    <w:p w14:paraId="4BCE5D30" w14:textId="77777777" w:rsidR="00BA6388" w:rsidRPr="00835D23" w:rsidRDefault="00BA6388" w:rsidP="00835D23">
      <w:pPr>
        <w:rPr>
          <w:rFonts w:eastAsia="Times New Roman"/>
        </w:rPr>
      </w:pPr>
    </w:p>
    <w:p w14:paraId="0C815D8C" w14:textId="77777777" w:rsidR="00835D23" w:rsidRDefault="00835D23" w:rsidP="00835D23">
      <w:pPr>
        <w:rPr>
          <w:rFonts w:eastAsia="Times New Roman"/>
        </w:rPr>
      </w:pPr>
      <w:r w:rsidRPr="00835D23">
        <w:rPr>
          <w:rFonts w:eastAsia="Times New Roman"/>
        </w:rPr>
        <w:t>2. Restrictive Rights Applicability – Source of Developmental Funds.</w:t>
      </w:r>
    </w:p>
    <w:p w14:paraId="3E5122F0" w14:textId="77777777" w:rsidR="00BA6388" w:rsidRPr="00835D23" w:rsidRDefault="00BA6388" w:rsidP="00835D23">
      <w:pPr>
        <w:rPr>
          <w:rFonts w:eastAsia="Times New Roman"/>
        </w:rPr>
      </w:pPr>
    </w:p>
    <w:p w14:paraId="6D216271" w14:textId="2F0B6D57" w:rsidR="00835D23" w:rsidRDefault="00835D23" w:rsidP="00835D23">
      <w:pPr>
        <w:rPr>
          <w:rFonts w:eastAsia="Times New Roman"/>
        </w:rPr>
      </w:pPr>
      <w:r w:rsidRPr="00835D23">
        <w:rPr>
          <w:rFonts w:eastAsia="Times New Roman"/>
        </w:rPr>
        <w:t>a. If the Government pays less than 50% of the development costs for a line replaceable unit</w:t>
      </w:r>
      <w:r w:rsidR="00BA6388">
        <w:rPr>
          <w:rFonts w:eastAsia="Times New Roman"/>
        </w:rPr>
        <w:t xml:space="preserve"> </w:t>
      </w:r>
      <w:r w:rsidRPr="00835D23">
        <w:rPr>
          <w:rFonts w:eastAsia="Times New Roman"/>
        </w:rPr>
        <w:t>or spare part, the</w:t>
      </w:r>
      <w:r w:rsidR="00B0591D">
        <w:rPr>
          <w:rFonts w:eastAsia="Times New Roman"/>
        </w:rPr>
        <w:t xml:space="preserve"> </w:t>
      </w:r>
      <w:r w:rsidRPr="00835D23">
        <w:rPr>
          <w:rFonts w:eastAsia="Times New Roman"/>
        </w:rPr>
        <w:t>Government shall receive limited or restrictive rights, unless otherwise</w:t>
      </w:r>
      <w:r w:rsidR="00BA6388">
        <w:rPr>
          <w:rFonts w:eastAsia="Times New Roman"/>
        </w:rPr>
        <w:t xml:space="preserve"> </w:t>
      </w:r>
      <w:r w:rsidRPr="00835D23">
        <w:rPr>
          <w:rFonts w:eastAsia="Times New Roman"/>
        </w:rPr>
        <w:t>negotiated within this Agreement. If the Government pays 50% or more of the development costs</w:t>
      </w:r>
      <w:r w:rsidR="00BA6388">
        <w:rPr>
          <w:rFonts w:eastAsia="Times New Roman"/>
        </w:rPr>
        <w:t xml:space="preserve"> </w:t>
      </w:r>
      <w:r w:rsidRPr="00835D23">
        <w:rPr>
          <w:rFonts w:eastAsia="Times New Roman"/>
        </w:rPr>
        <w:t>for a line replaceable unit or spare part, the Government shall receive Government Purpose Rights,</w:t>
      </w:r>
      <w:r w:rsidR="00BA6388">
        <w:rPr>
          <w:rFonts w:eastAsia="Times New Roman"/>
        </w:rPr>
        <w:t xml:space="preserve"> </w:t>
      </w:r>
      <w:r w:rsidRPr="00835D23">
        <w:rPr>
          <w:rFonts w:eastAsia="Times New Roman"/>
        </w:rPr>
        <w:t>unless otherwise negotiated within this Agreement.</w:t>
      </w:r>
    </w:p>
    <w:p w14:paraId="6C55A072" w14:textId="77777777" w:rsidR="00BA6388" w:rsidRPr="00835D23" w:rsidRDefault="00BA6388" w:rsidP="00835D23">
      <w:pPr>
        <w:rPr>
          <w:rFonts w:eastAsia="Times New Roman"/>
        </w:rPr>
      </w:pPr>
    </w:p>
    <w:p w14:paraId="5CA528C8" w14:textId="4ABE30DB" w:rsidR="00835D23" w:rsidRDefault="00835D23" w:rsidP="00835D23">
      <w:pPr>
        <w:rPr>
          <w:rFonts w:eastAsia="Times New Roman"/>
        </w:rPr>
      </w:pPr>
      <w:r w:rsidRPr="00835D23">
        <w:rPr>
          <w:rFonts w:eastAsia="Times New Roman"/>
        </w:rPr>
        <w:lastRenderedPageBreak/>
        <w:t>b. For the purpose of determining the source of developmental funds, the Government’s</w:t>
      </w:r>
      <w:r w:rsidR="00B0591D">
        <w:rPr>
          <w:rFonts w:eastAsia="Times New Roman"/>
        </w:rPr>
        <w:t xml:space="preserve"> </w:t>
      </w:r>
      <w:r w:rsidRPr="00835D23">
        <w:rPr>
          <w:rFonts w:eastAsia="Times New Roman"/>
        </w:rPr>
        <w:t>contribution towards development costs includes any funds paid by the Government directly under</w:t>
      </w:r>
      <w:r w:rsidR="00B0591D">
        <w:rPr>
          <w:rFonts w:eastAsia="Times New Roman"/>
        </w:rPr>
        <w:t xml:space="preserve"> </w:t>
      </w:r>
      <w:r w:rsidRPr="00835D23">
        <w:rPr>
          <w:rFonts w:eastAsia="Times New Roman"/>
        </w:rPr>
        <w:t>this Project Order or any funds paid by the Government under any other contracts or agreements</w:t>
      </w:r>
      <w:r w:rsidR="00B0591D">
        <w:rPr>
          <w:rFonts w:eastAsia="Times New Roman"/>
        </w:rPr>
        <w:t xml:space="preserve"> </w:t>
      </w:r>
      <w:r w:rsidRPr="00835D23">
        <w:rPr>
          <w:rFonts w:eastAsia="Times New Roman"/>
        </w:rPr>
        <w:t>related to the same solution proposed in support of the Prototype Project. For the purpose of</w:t>
      </w:r>
      <w:r w:rsidR="00B0591D">
        <w:rPr>
          <w:rFonts w:eastAsia="Times New Roman"/>
        </w:rPr>
        <w:t xml:space="preserve"> </w:t>
      </w:r>
      <w:r w:rsidRPr="00835D23">
        <w:rPr>
          <w:rFonts w:eastAsia="Times New Roman"/>
        </w:rPr>
        <w:t>determining the source of developmental funds, the PERFORMER’s contribution towards</w:t>
      </w:r>
      <w:r w:rsidR="00B0591D">
        <w:rPr>
          <w:rFonts w:eastAsia="Times New Roman"/>
        </w:rPr>
        <w:t xml:space="preserve"> </w:t>
      </w:r>
      <w:r w:rsidRPr="00835D23">
        <w:rPr>
          <w:rFonts w:eastAsia="Times New Roman"/>
        </w:rPr>
        <w:t>development costs does not include funds paid by the PERFORMER to develop Data if the Data</w:t>
      </w:r>
      <w:r w:rsidR="00B0591D">
        <w:rPr>
          <w:rFonts w:eastAsia="Times New Roman"/>
        </w:rPr>
        <w:t xml:space="preserve"> </w:t>
      </w:r>
      <w:r w:rsidRPr="00835D23">
        <w:rPr>
          <w:rFonts w:eastAsia="Times New Roman"/>
        </w:rPr>
        <w:t>was in the public domain prior to award.</w:t>
      </w:r>
    </w:p>
    <w:p w14:paraId="29BF3667" w14:textId="77777777" w:rsidR="00B0591D" w:rsidRPr="00835D23" w:rsidRDefault="00B0591D" w:rsidP="00835D23">
      <w:pPr>
        <w:rPr>
          <w:rFonts w:eastAsia="Times New Roman"/>
        </w:rPr>
      </w:pPr>
    </w:p>
    <w:p w14:paraId="695B638F" w14:textId="1BE7AF89" w:rsidR="00835D23" w:rsidRDefault="00835D23" w:rsidP="00835D23">
      <w:pPr>
        <w:rPr>
          <w:rFonts w:eastAsia="Times New Roman"/>
        </w:rPr>
      </w:pPr>
      <w:r w:rsidRPr="00835D23">
        <w:rPr>
          <w:rFonts w:eastAsia="Times New Roman"/>
        </w:rPr>
        <w:t>c. Identification and Assertion of Use, Release, or Disclosure Restrictions - Except for</w:t>
      </w:r>
      <w:r w:rsidR="00B0591D">
        <w:rPr>
          <w:rFonts w:eastAsia="Times New Roman"/>
        </w:rPr>
        <w:t xml:space="preserve"> </w:t>
      </w:r>
      <w:r w:rsidRPr="00835D23">
        <w:rPr>
          <w:rFonts w:eastAsia="Times New Roman"/>
        </w:rPr>
        <w:t>Technical Data, including computer software documentation, or computer software in which the</w:t>
      </w:r>
      <w:r w:rsidR="00B0591D">
        <w:rPr>
          <w:rFonts w:eastAsia="Times New Roman"/>
        </w:rPr>
        <w:t xml:space="preserve"> </w:t>
      </w:r>
      <w:r w:rsidRPr="00835D23">
        <w:rPr>
          <w:rFonts w:eastAsia="Times New Roman"/>
        </w:rPr>
        <w:t>Government has Unlimited Rights under paragraph (B.1) of this section, the Government shall</w:t>
      </w:r>
      <w:r w:rsidR="00B0591D">
        <w:rPr>
          <w:rFonts w:eastAsia="Times New Roman"/>
        </w:rPr>
        <w:t xml:space="preserve"> </w:t>
      </w:r>
      <w:r w:rsidRPr="00835D23">
        <w:rPr>
          <w:rFonts w:eastAsia="Times New Roman"/>
        </w:rPr>
        <w:t>have limited rights in all Technical Data and restricted rights in computer software generated</w:t>
      </w:r>
      <w:r w:rsidR="00B0591D">
        <w:rPr>
          <w:rFonts w:eastAsia="Times New Roman"/>
        </w:rPr>
        <w:t xml:space="preserve"> </w:t>
      </w:r>
      <w:r w:rsidRPr="00835D23">
        <w:rPr>
          <w:rFonts w:eastAsia="Times New Roman"/>
        </w:rPr>
        <w:t>under this Agreement during the period commencing with award and ending upon the date seven</w:t>
      </w:r>
      <w:r w:rsidR="00B0591D">
        <w:rPr>
          <w:rFonts w:eastAsia="Times New Roman"/>
        </w:rPr>
        <w:t xml:space="preserve"> </w:t>
      </w:r>
      <w:r w:rsidRPr="00835D23">
        <w:rPr>
          <w:rFonts w:eastAsia="Times New Roman"/>
        </w:rPr>
        <w:t>(7) years after the final submission of the Certificate of Completion for which such data was</w:t>
      </w:r>
      <w:r w:rsidR="00B0591D">
        <w:rPr>
          <w:rFonts w:eastAsia="Times New Roman"/>
        </w:rPr>
        <w:t xml:space="preserve"> </w:t>
      </w:r>
      <w:r w:rsidRPr="00835D23">
        <w:rPr>
          <w:rFonts w:eastAsia="Times New Roman"/>
        </w:rPr>
        <w:t>generated. The PERFORMER (with their subcontractors or suppliers) making a data rights</w:t>
      </w:r>
      <w:r w:rsidR="00B0591D">
        <w:rPr>
          <w:rFonts w:eastAsia="Times New Roman"/>
        </w:rPr>
        <w:t xml:space="preserve"> </w:t>
      </w:r>
      <w:r w:rsidRPr="00835D23">
        <w:rPr>
          <w:rFonts w:eastAsia="Times New Roman"/>
        </w:rPr>
        <w:t>assertion shall list in a Rights Assertion Table (RAT): (1) Technical Data or computer software to</w:t>
      </w:r>
      <w:r w:rsidR="00B0591D">
        <w:rPr>
          <w:rFonts w:eastAsia="Times New Roman"/>
        </w:rPr>
        <w:t xml:space="preserve"> </w:t>
      </w:r>
      <w:r w:rsidRPr="00835D23">
        <w:rPr>
          <w:rFonts w:eastAsia="Times New Roman"/>
        </w:rPr>
        <w:t>be furnished with restrictions; (2) basis for assertion; (3) asserted rights category; (4) name of</w:t>
      </w:r>
      <w:r w:rsidR="00B0591D">
        <w:rPr>
          <w:rFonts w:eastAsia="Times New Roman"/>
        </w:rPr>
        <w:t xml:space="preserve"> </w:t>
      </w:r>
      <w:r w:rsidRPr="00835D23">
        <w:rPr>
          <w:rFonts w:eastAsia="Times New Roman"/>
        </w:rPr>
        <w:t>person(s) or entity(s) asserting restrictions.</w:t>
      </w:r>
    </w:p>
    <w:p w14:paraId="6069C0B8" w14:textId="77777777" w:rsidR="00B0591D" w:rsidRPr="00835D23" w:rsidRDefault="00B0591D" w:rsidP="00835D23">
      <w:pPr>
        <w:rPr>
          <w:rFonts w:eastAsia="Times New Roman"/>
        </w:rPr>
      </w:pPr>
    </w:p>
    <w:p w14:paraId="6016B3EE" w14:textId="287A680F" w:rsidR="00835D23" w:rsidRDefault="00835D23" w:rsidP="00835D23">
      <w:pPr>
        <w:rPr>
          <w:rFonts w:eastAsia="Times New Roman"/>
        </w:rPr>
      </w:pPr>
      <w:r w:rsidRPr="00835D23">
        <w:rPr>
          <w:rFonts w:eastAsia="Times New Roman"/>
        </w:rPr>
        <w:t>d. Sufficient information shall be presumed to be at least accounting records showing the</w:t>
      </w:r>
      <w:r w:rsidR="00C76275">
        <w:rPr>
          <w:rFonts w:eastAsia="Times New Roman"/>
        </w:rPr>
        <w:t xml:space="preserve"> </w:t>
      </w:r>
      <w:r w:rsidRPr="00835D23">
        <w:rPr>
          <w:rFonts w:eastAsia="Times New Roman"/>
        </w:rPr>
        <w:t>source of developmental funding for each item, component, or process that is described in a</w:t>
      </w:r>
      <w:r w:rsidR="00C76275">
        <w:rPr>
          <w:rFonts w:eastAsia="Times New Roman"/>
        </w:rPr>
        <w:t xml:space="preserve"> </w:t>
      </w:r>
      <w:r w:rsidRPr="00835D23">
        <w:rPr>
          <w:rFonts w:eastAsia="Times New Roman"/>
        </w:rPr>
        <w:t>Technical Data or item listed in the RAT. The identification and assertion requirements apply only</w:t>
      </w:r>
      <w:r w:rsidR="00C76275">
        <w:rPr>
          <w:rFonts w:eastAsia="Times New Roman"/>
        </w:rPr>
        <w:t xml:space="preserve"> </w:t>
      </w:r>
      <w:r w:rsidRPr="00835D23">
        <w:rPr>
          <w:rFonts w:eastAsia="Times New Roman"/>
        </w:rPr>
        <w:t>to Technical Data, including computer software documentation, or computer software to be</w:t>
      </w:r>
      <w:r w:rsidR="00C460F3">
        <w:rPr>
          <w:rFonts w:eastAsia="Times New Roman"/>
        </w:rPr>
        <w:t xml:space="preserve"> </w:t>
      </w:r>
      <w:r w:rsidRPr="00835D23">
        <w:rPr>
          <w:rFonts w:eastAsia="Times New Roman"/>
        </w:rPr>
        <w:t>delivered with other than Unlimited Rights. Notification and identification are not required for</w:t>
      </w:r>
      <w:r w:rsidR="00C460F3">
        <w:rPr>
          <w:rFonts w:eastAsia="Times New Roman"/>
        </w:rPr>
        <w:t xml:space="preserve"> </w:t>
      </w:r>
      <w:r w:rsidRPr="00835D23">
        <w:rPr>
          <w:rFonts w:eastAsia="Times New Roman"/>
        </w:rPr>
        <w:t>restrictions based solely on copyright, trademark or commercial license.</w:t>
      </w:r>
    </w:p>
    <w:p w14:paraId="6BF9E7E1" w14:textId="77777777" w:rsidR="00C460F3" w:rsidRPr="00835D23" w:rsidRDefault="00C460F3" w:rsidP="00835D23">
      <w:pPr>
        <w:rPr>
          <w:rFonts w:eastAsia="Times New Roman"/>
        </w:rPr>
      </w:pPr>
    </w:p>
    <w:p w14:paraId="5C7E31A0" w14:textId="61154A51" w:rsidR="00835D23" w:rsidRDefault="00835D23" w:rsidP="00835D23">
      <w:pPr>
        <w:rPr>
          <w:rFonts w:eastAsia="Times New Roman"/>
        </w:rPr>
      </w:pPr>
      <w:r w:rsidRPr="00835D23">
        <w:rPr>
          <w:rFonts w:eastAsia="Times New Roman"/>
        </w:rPr>
        <w:t>3. Data or Computer Software that will be delivered, furnished, or otherwise provided to the</w:t>
      </w:r>
      <w:r w:rsidR="00C460F3">
        <w:rPr>
          <w:rFonts w:eastAsia="Times New Roman"/>
        </w:rPr>
        <w:t xml:space="preserve"> </w:t>
      </w:r>
      <w:r w:rsidRPr="00835D23">
        <w:rPr>
          <w:rFonts w:eastAsia="Times New Roman"/>
        </w:rPr>
        <w:t>Government under the performance of the Prototype Project and funded under the Project Order, in which</w:t>
      </w:r>
      <w:r w:rsidR="00C460F3">
        <w:rPr>
          <w:rFonts w:eastAsia="Times New Roman"/>
        </w:rPr>
        <w:t xml:space="preserve"> </w:t>
      </w:r>
      <w:r w:rsidRPr="00835D23">
        <w:rPr>
          <w:rFonts w:eastAsia="Times New Roman"/>
        </w:rPr>
        <w:t>the Government has previously obtained rights, shall be delivered, furnished, or provided with the preexisting</w:t>
      </w:r>
      <w:r w:rsidR="00C460F3">
        <w:rPr>
          <w:rFonts w:eastAsia="Times New Roman"/>
        </w:rPr>
        <w:t xml:space="preserve"> </w:t>
      </w:r>
      <w:r w:rsidRPr="00835D23">
        <w:rPr>
          <w:rFonts w:eastAsia="Times New Roman"/>
        </w:rPr>
        <w:t>rights, unless the parties have agreed otherwise in an individual prototype project, or any</w:t>
      </w:r>
      <w:r w:rsidR="00C460F3">
        <w:rPr>
          <w:rFonts w:eastAsia="Times New Roman"/>
        </w:rPr>
        <w:t xml:space="preserve"> </w:t>
      </w:r>
      <w:r w:rsidRPr="00835D23">
        <w:rPr>
          <w:rFonts w:eastAsia="Times New Roman"/>
        </w:rPr>
        <w:t>restrictions on the Governments rights to use, modify, reproduce, display or disclose the data have expired</w:t>
      </w:r>
      <w:r w:rsidR="00C460F3">
        <w:rPr>
          <w:rFonts w:eastAsia="Times New Roman"/>
        </w:rPr>
        <w:t xml:space="preserve"> </w:t>
      </w:r>
      <w:r w:rsidRPr="00835D23">
        <w:rPr>
          <w:rFonts w:eastAsia="Times New Roman"/>
        </w:rPr>
        <w:t>or no longer apply.</w:t>
      </w:r>
    </w:p>
    <w:p w14:paraId="09A1CE79" w14:textId="77777777" w:rsidR="00C460F3" w:rsidRPr="00835D23" w:rsidRDefault="00C460F3" w:rsidP="00835D23">
      <w:pPr>
        <w:rPr>
          <w:rFonts w:eastAsia="Times New Roman"/>
        </w:rPr>
      </w:pPr>
    </w:p>
    <w:p w14:paraId="21FD2C4A" w14:textId="7D6AE1AD" w:rsidR="00835D23" w:rsidRDefault="00835D23" w:rsidP="00835D23">
      <w:pPr>
        <w:rPr>
          <w:rFonts w:eastAsia="Times New Roman"/>
        </w:rPr>
      </w:pPr>
      <w:r w:rsidRPr="00835D23">
        <w:rPr>
          <w:rFonts w:eastAsia="Times New Roman"/>
        </w:rPr>
        <w:t>4. The PERFORMER, their sub-Agreement holders and suppliers are not required to provide the</w:t>
      </w:r>
      <w:r w:rsidR="00C460F3">
        <w:rPr>
          <w:rFonts w:eastAsia="Times New Roman"/>
        </w:rPr>
        <w:t xml:space="preserve"> </w:t>
      </w:r>
      <w:r w:rsidRPr="00835D23">
        <w:rPr>
          <w:rFonts w:eastAsia="Times New Roman"/>
        </w:rPr>
        <w:t>Government additional rights to use, modify, reproduce, release, perform, display, or disclose Data</w:t>
      </w:r>
      <w:r w:rsidR="00C460F3">
        <w:rPr>
          <w:rFonts w:eastAsia="Times New Roman"/>
        </w:rPr>
        <w:t xml:space="preserve"> </w:t>
      </w:r>
      <w:r w:rsidRPr="00835D23">
        <w:rPr>
          <w:rFonts w:eastAsia="Times New Roman"/>
        </w:rPr>
        <w:t>furnished to the Government other than those Unlimited Rights associated with Data. However, if the</w:t>
      </w:r>
      <w:r w:rsidR="00C460F3">
        <w:rPr>
          <w:rFonts w:eastAsia="Times New Roman"/>
        </w:rPr>
        <w:t xml:space="preserve"> </w:t>
      </w:r>
      <w:r w:rsidRPr="00835D23">
        <w:rPr>
          <w:rFonts w:eastAsia="Times New Roman"/>
        </w:rPr>
        <w:t>Government desires to obtain additional rights in Data in which it has other than Unlimited Rights, the</w:t>
      </w:r>
      <w:r w:rsidR="00C460F3">
        <w:rPr>
          <w:rFonts w:eastAsia="Times New Roman"/>
        </w:rPr>
        <w:t xml:space="preserve"> </w:t>
      </w:r>
      <w:r w:rsidRPr="00835D23">
        <w:rPr>
          <w:rFonts w:eastAsia="Times New Roman"/>
        </w:rPr>
        <w:t>PERFORMER agrees to promptly enter into negotiations with the Agreements Officer to determine</w:t>
      </w:r>
      <w:r w:rsidR="00C460F3">
        <w:rPr>
          <w:rFonts w:eastAsia="Times New Roman"/>
        </w:rPr>
        <w:t xml:space="preserve"> </w:t>
      </w:r>
      <w:r w:rsidRPr="00835D23">
        <w:rPr>
          <w:rFonts w:eastAsia="Times New Roman"/>
        </w:rPr>
        <w:t>whether there are acceptable terms for transferring such rights. All Data in which the PERFORMER has</w:t>
      </w:r>
      <w:r w:rsidR="00C460F3">
        <w:rPr>
          <w:rFonts w:eastAsia="Times New Roman"/>
        </w:rPr>
        <w:t xml:space="preserve"> </w:t>
      </w:r>
      <w:r w:rsidRPr="00835D23">
        <w:rPr>
          <w:rFonts w:eastAsia="Times New Roman"/>
        </w:rPr>
        <w:t>granted the Government additional rights shall be listed or described in a license agreement and added as a</w:t>
      </w:r>
      <w:r w:rsidR="00C460F3">
        <w:rPr>
          <w:rFonts w:eastAsia="Times New Roman"/>
        </w:rPr>
        <w:t xml:space="preserve"> </w:t>
      </w:r>
      <w:r w:rsidRPr="00835D23">
        <w:rPr>
          <w:rFonts w:eastAsia="Times New Roman"/>
        </w:rPr>
        <w:t>separate attachment to the Agreement or a part of an individual prototype project. The license shall</w:t>
      </w:r>
      <w:r w:rsidR="00C460F3">
        <w:rPr>
          <w:rFonts w:eastAsia="Times New Roman"/>
        </w:rPr>
        <w:t xml:space="preserve"> </w:t>
      </w:r>
      <w:r w:rsidRPr="00835D23">
        <w:rPr>
          <w:rFonts w:eastAsia="Times New Roman"/>
        </w:rPr>
        <w:t>enumerate the additional rights granted the Government in such Data and any terms of use, transferability,</w:t>
      </w:r>
      <w:r w:rsidR="00C460F3">
        <w:rPr>
          <w:rFonts w:eastAsia="Times New Roman"/>
        </w:rPr>
        <w:t xml:space="preserve"> </w:t>
      </w:r>
      <w:r w:rsidRPr="00835D23">
        <w:rPr>
          <w:rFonts w:eastAsia="Times New Roman"/>
        </w:rPr>
        <w:t>and rights.</w:t>
      </w:r>
    </w:p>
    <w:p w14:paraId="53567FBE" w14:textId="77777777" w:rsidR="00C460F3" w:rsidRPr="00835D23" w:rsidRDefault="00C460F3" w:rsidP="00835D23">
      <w:pPr>
        <w:rPr>
          <w:rFonts w:eastAsia="Times New Roman"/>
        </w:rPr>
      </w:pPr>
    </w:p>
    <w:p w14:paraId="6EC8C3F5" w14:textId="220CBAE2" w:rsidR="00835D23" w:rsidRPr="00835D23" w:rsidRDefault="00835D23" w:rsidP="00835D23">
      <w:pPr>
        <w:rPr>
          <w:rFonts w:eastAsia="Times New Roman"/>
        </w:rPr>
      </w:pPr>
      <w:r w:rsidRPr="00835D23">
        <w:rPr>
          <w:rFonts w:eastAsia="Times New Roman"/>
        </w:rPr>
        <w:t>5. Except for Data covered under paragraph six (6) below, and Data delivered with Unlimited Rights,</w:t>
      </w:r>
      <w:r w:rsidR="00C460F3">
        <w:rPr>
          <w:rFonts w:eastAsia="Times New Roman"/>
        </w:rPr>
        <w:t xml:space="preserve"> </w:t>
      </w:r>
      <w:r w:rsidRPr="00835D23">
        <w:rPr>
          <w:rFonts w:eastAsia="Times New Roman"/>
        </w:rPr>
        <w:t>Data to be delivered under this Agreement to the Government, and subject to restrictions on use,</w:t>
      </w:r>
      <w:r w:rsidR="00C460F3">
        <w:rPr>
          <w:rFonts w:eastAsia="Times New Roman"/>
        </w:rPr>
        <w:t xml:space="preserve"> </w:t>
      </w:r>
      <w:r w:rsidRPr="00835D23">
        <w:rPr>
          <w:rFonts w:eastAsia="Times New Roman"/>
        </w:rPr>
        <w:t>duplication or disclosure shall be marked with the following legend:</w:t>
      </w:r>
      <w:r w:rsidR="00C460F3">
        <w:rPr>
          <w:rFonts w:eastAsia="Times New Roman"/>
        </w:rPr>
        <w:t xml:space="preserve"> </w:t>
      </w:r>
      <w:r w:rsidRPr="00835D23">
        <w:rPr>
          <w:rFonts w:eastAsia="Times New Roman"/>
        </w:rPr>
        <w:t>Agreement No. N00164-23-9-G060-03</w:t>
      </w:r>
      <w:r w:rsidR="009C227A">
        <w:rPr>
          <w:rFonts w:eastAsia="Times New Roman"/>
        </w:rPr>
        <w:t xml:space="preserve"> </w:t>
      </w:r>
      <w:r w:rsidRPr="00835D23">
        <w:rPr>
          <w:rFonts w:eastAsia="Times New Roman"/>
        </w:rPr>
        <w:t>National Security Technology Accelerator (NSTXL) Consortium</w:t>
      </w:r>
      <w:r w:rsidR="009C227A">
        <w:rPr>
          <w:rFonts w:eastAsia="Times New Roman"/>
        </w:rPr>
        <w:t xml:space="preserve"> </w:t>
      </w:r>
      <w:r w:rsidRPr="00835D23">
        <w:rPr>
          <w:rFonts w:eastAsia="Times New Roman"/>
        </w:rPr>
        <w:t>14051 SGM Gene Shaw Tech DR STE C</w:t>
      </w:r>
      <w:r w:rsidR="009C227A">
        <w:rPr>
          <w:rFonts w:eastAsia="Times New Roman"/>
        </w:rPr>
        <w:t xml:space="preserve"> </w:t>
      </w:r>
      <w:r w:rsidRPr="00835D23">
        <w:rPr>
          <w:rFonts w:eastAsia="Times New Roman"/>
        </w:rPr>
        <w:t>Crane, Indiana 47522-7409</w:t>
      </w:r>
    </w:p>
    <w:p w14:paraId="1B6EC824" w14:textId="361508CB" w:rsidR="00835D23" w:rsidRDefault="00835D23" w:rsidP="00835D23">
      <w:pPr>
        <w:rPr>
          <w:rFonts w:eastAsia="Times New Roman"/>
        </w:rPr>
      </w:pPr>
      <w:r w:rsidRPr="00835D23">
        <w:rPr>
          <w:rFonts w:eastAsia="Times New Roman"/>
        </w:rPr>
        <w:t>Prototype Project Expiration Date: See Project Award</w:t>
      </w:r>
      <w:r w:rsidR="009C227A">
        <w:rPr>
          <w:rFonts w:eastAsia="Times New Roman"/>
        </w:rPr>
        <w:t xml:space="preserve"> </w:t>
      </w:r>
      <w:r w:rsidRPr="00835D23">
        <w:rPr>
          <w:rFonts w:eastAsia="Times New Roman"/>
        </w:rPr>
        <w:t>The Government’s rights to use, modify, reproduce, release, perform, display, or disclose these technical</w:t>
      </w:r>
      <w:r w:rsidR="009C227A">
        <w:rPr>
          <w:rFonts w:eastAsia="Times New Roman"/>
        </w:rPr>
        <w:t xml:space="preserve"> </w:t>
      </w:r>
      <w:r w:rsidRPr="00835D23">
        <w:rPr>
          <w:rFonts w:eastAsia="Times New Roman"/>
        </w:rPr>
        <w:t>data are restricted. No restrictions apply after the expiration date shown above, if displayed. Any</w:t>
      </w:r>
      <w:r w:rsidR="009C227A">
        <w:rPr>
          <w:rFonts w:eastAsia="Times New Roman"/>
        </w:rPr>
        <w:t xml:space="preserve"> </w:t>
      </w:r>
      <w:r w:rsidRPr="00835D23">
        <w:rPr>
          <w:rFonts w:eastAsia="Times New Roman"/>
        </w:rPr>
        <w:t>reproduction of these technical data or portions thereof marked with this legend must also reproduce this</w:t>
      </w:r>
      <w:r w:rsidR="009C227A">
        <w:rPr>
          <w:rFonts w:eastAsia="Times New Roman"/>
        </w:rPr>
        <w:t xml:space="preserve"> </w:t>
      </w:r>
      <w:r w:rsidRPr="00835D23">
        <w:rPr>
          <w:rFonts w:eastAsia="Times New Roman"/>
        </w:rPr>
        <w:t>marking.</w:t>
      </w:r>
    </w:p>
    <w:p w14:paraId="7C496A6B" w14:textId="77777777" w:rsidR="00C460F3" w:rsidRPr="00835D23" w:rsidRDefault="00C460F3" w:rsidP="00835D23">
      <w:pPr>
        <w:rPr>
          <w:rFonts w:eastAsia="Times New Roman"/>
        </w:rPr>
      </w:pPr>
    </w:p>
    <w:p w14:paraId="1E268814" w14:textId="569BF052" w:rsidR="00835D23" w:rsidRDefault="00835D23" w:rsidP="00835D23">
      <w:pPr>
        <w:rPr>
          <w:rFonts w:eastAsia="Times New Roman"/>
        </w:rPr>
      </w:pPr>
      <w:r w:rsidRPr="00835D23">
        <w:rPr>
          <w:rFonts w:eastAsia="Times New Roman"/>
        </w:rPr>
        <w:lastRenderedPageBreak/>
        <w:t>6. Pre-existing Data markings: If the terms of a prior contract or license permitted the PERFORMER</w:t>
      </w:r>
      <w:r w:rsidR="009C227A">
        <w:rPr>
          <w:rFonts w:eastAsia="Times New Roman"/>
        </w:rPr>
        <w:t xml:space="preserve"> </w:t>
      </w:r>
      <w:r w:rsidRPr="00835D23">
        <w:rPr>
          <w:rFonts w:eastAsia="Times New Roman"/>
        </w:rPr>
        <w:t>to restrict the Government’s rights to use, modify, reproduce, release, perform, display, or disclose</w:t>
      </w:r>
      <w:r w:rsidR="009C227A">
        <w:rPr>
          <w:rFonts w:eastAsia="Times New Roman"/>
        </w:rPr>
        <w:t xml:space="preserve"> </w:t>
      </w:r>
      <w:r w:rsidRPr="00835D23">
        <w:rPr>
          <w:rFonts w:eastAsia="Times New Roman"/>
        </w:rPr>
        <w:t>Technical Data deliverable under this Agreement, and those restrictions are still applicable, the</w:t>
      </w:r>
      <w:r w:rsidR="009C227A">
        <w:rPr>
          <w:rFonts w:eastAsia="Times New Roman"/>
        </w:rPr>
        <w:t xml:space="preserve"> </w:t>
      </w:r>
      <w:r w:rsidRPr="00835D23">
        <w:rPr>
          <w:rFonts w:eastAsia="Times New Roman"/>
        </w:rPr>
        <w:t>PERFORMER may mark such Technical Data with the appropriate restrictive legend for which the</w:t>
      </w:r>
      <w:r w:rsidR="009C227A">
        <w:rPr>
          <w:rFonts w:eastAsia="Times New Roman"/>
        </w:rPr>
        <w:t xml:space="preserve"> </w:t>
      </w:r>
      <w:r w:rsidRPr="00835D23">
        <w:rPr>
          <w:rFonts w:eastAsia="Times New Roman"/>
        </w:rPr>
        <w:t>Technical Data qualified under the prior contract or license unless the Government receives such Technical</w:t>
      </w:r>
      <w:r w:rsidR="009C227A">
        <w:rPr>
          <w:rFonts w:eastAsia="Times New Roman"/>
        </w:rPr>
        <w:t xml:space="preserve"> </w:t>
      </w:r>
      <w:r w:rsidRPr="00835D23">
        <w:rPr>
          <w:rFonts w:eastAsia="Times New Roman"/>
        </w:rPr>
        <w:t>Data with less restrictions under this Agreement.</w:t>
      </w:r>
    </w:p>
    <w:p w14:paraId="57A7D1A7" w14:textId="77777777" w:rsidR="009C227A" w:rsidRPr="00835D23" w:rsidRDefault="009C227A" w:rsidP="00835D23">
      <w:pPr>
        <w:rPr>
          <w:rFonts w:eastAsia="Times New Roman"/>
        </w:rPr>
      </w:pPr>
    </w:p>
    <w:p w14:paraId="189302DA" w14:textId="672365C9" w:rsidR="00835D23" w:rsidRDefault="00835D23" w:rsidP="00835D23">
      <w:pPr>
        <w:rPr>
          <w:rFonts w:eastAsia="Times New Roman"/>
        </w:rPr>
      </w:pPr>
      <w:r w:rsidRPr="00835D23">
        <w:rPr>
          <w:rFonts w:eastAsia="Times New Roman"/>
        </w:rPr>
        <w:t>7. The Government shall have Unlimited Rights in all unmarked Technical Data. In the event that the</w:t>
      </w:r>
      <w:r w:rsidR="009C227A">
        <w:rPr>
          <w:rFonts w:eastAsia="Times New Roman"/>
        </w:rPr>
        <w:t xml:space="preserve"> </w:t>
      </w:r>
      <w:r w:rsidRPr="00835D23">
        <w:rPr>
          <w:rFonts w:eastAsia="Times New Roman"/>
        </w:rPr>
        <w:t>PERFORMER learns of a release to the Government of its unmarked Technical Data that should contained a restricted legend, the PERFORMER will have the opportunity to cure such omission going</w:t>
      </w:r>
      <w:r w:rsidR="0036235E">
        <w:rPr>
          <w:rFonts w:eastAsia="Times New Roman"/>
        </w:rPr>
        <w:t xml:space="preserve"> </w:t>
      </w:r>
      <w:r w:rsidRPr="00835D23">
        <w:rPr>
          <w:rFonts w:eastAsia="Times New Roman"/>
        </w:rPr>
        <w:t>forward by providing written notice to the Agreements Officer within one year of the erroneous release.</w:t>
      </w:r>
    </w:p>
    <w:p w14:paraId="569B390D" w14:textId="77777777" w:rsidR="0036235E" w:rsidRPr="00835D23" w:rsidRDefault="0036235E" w:rsidP="00835D23">
      <w:pPr>
        <w:rPr>
          <w:rFonts w:eastAsia="Times New Roman"/>
        </w:rPr>
      </w:pPr>
    </w:p>
    <w:p w14:paraId="353898D3" w14:textId="647E7D8C" w:rsidR="00835D23" w:rsidRDefault="00835D23" w:rsidP="00835D23">
      <w:pPr>
        <w:rPr>
          <w:rFonts w:eastAsia="Times New Roman"/>
        </w:rPr>
      </w:pPr>
      <w:r w:rsidRPr="00835D23">
        <w:rPr>
          <w:rFonts w:eastAsia="Times New Roman"/>
        </w:rPr>
        <w:t>8. Disclaimer of Liability: Notwithstanding the above, the Government shall not be restricted in, nor</w:t>
      </w:r>
      <w:r w:rsidR="0036235E">
        <w:rPr>
          <w:rFonts w:eastAsia="Times New Roman"/>
        </w:rPr>
        <w:t xml:space="preserve"> </w:t>
      </w:r>
      <w:r w:rsidRPr="00835D23">
        <w:rPr>
          <w:rFonts w:eastAsia="Times New Roman"/>
        </w:rPr>
        <w:t>incur any liability for, the disclosure and use of: Technical Data not identified with a suitable notice or</w:t>
      </w:r>
      <w:r w:rsidR="0036235E">
        <w:rPr>
          <w:rFonts w:eastAsia="Times New Roman"/>
        </w:rPr>
        <w:t xml:space="preserve"> </w:t>
      </w:r>
      <w:r w:rsidRPr="00835D23">
        <w:rPr>
          <w:rFonts w:eastAsia="Times New Roman"/>
        </w:rPr>
        <w:t>legend as set forth in this Section; nor, information contained in any Technical Data for which disclosure</w:t>
      </w:r>
      <w:r w:rsidR="0036235E">
        <w:rPr>
          <w:rFonts w:eastAsia="Times New Roman"/>
        </w:rPr>
        <w:t xml:space="preserve"> </w:t>
      </w:r>
      <w:r w:rsidRPr="00835D23">
        <w:rPr>
          <w:rFonts w:eastAsia="Times New Roman"/>
        </w:rPr>
        <w:t>and use is restricted under the security requirements of this Agreement, if such information is or becomes</w:t>
      </w:r>
      <w:r w:rsidR="0036235E">
        <w:rPr>
          <w:rFonts w:eastAsia="Times New Roman"/>
        </w:rPr>
        <w:t xml:space="preserve"> </w:t>
      </w:r>
      <w:r w:rsidRPr="00835D23">
        <w:rPr>
          <w:rFonts w:eastAsia="Times New Roman"/>
        </w:rPr>
        <w:t>generally known without breach of the above, is properly known to the Government or is generated by the</w:t>
      </w:r>
      <w:r w:rsidR="0036235E">
        <w:rPr>
          <w:rFonts w:eastAsia="Times New Roman"/>
        </w:rPr>
        <w:t xml:space="preserve"> </w:t>
      </w:r>
      <w:r w:rsidRPr="00835D23">
        <w:rPr>
          <w:rFonts w:eastAsia="Times New Roman"/>
        </w:rPr>
        <w:t>Government independent of carrying out responsibilities under this Agreement, is rightfully received from a</w:t>
      </w:r>
      <w:r w:rsidR="0036235E">
        <w:rPr>
          <w:rFonts w:eastAsia="Times New Roman"/>
        </w:rPr>
        <w:t xml:space="preserve"> </w:t>
      </w:r>
      <w:r w:rsidRPr="00835D23">
        <w:rPr>
          <w:rFonts w:eastAsia="Times New Roman"/>
        </w:rPr>
        <w:t>third party without restriction, or is included in Technical Data which the PERFORMER is required to</w:t>
      </w:r>
      <w:r w:rsidR="0036235E">
        <w:rPr>
          <w:rFonts w:eastAsia="Times New Roman"/>
        </w:rPr>
        <w:t xml:space="preserve"> </w:t>
      </w:r>
      <w:r w:rsidRPr="00835D23">
        <w:rPr>
          <w:rFonts w:eastAsia="Times New Roman"/>
        </w:rPr>
        <w:t>furnish to the Government without restriction on disclosure and use.</w:t>
      </w:r>
    </w:p>
    <w:p w14:paraId="44B620D8" w14:textId="77777777" w:rsidR="0036235E" w:rsidRPr="00835D23" w:rsidRDefault="0036235E" w:rsidP="00835D23">
      <w:pPr>
        <w:rPr>
          <w:rFonts w:eastAsia="Times New Roman"/>
        </w:rPr>
      </w:pPr>
    </w:p>
    <w:p w14:paraId="574B9930" w14:textId="77777777" w:rsidR="00835D23" w:rsidRDefault="00835D23" w:rsidP="00835D23">
      <w:pPr>
        <w:rPr>
          <w:rFonts w:eastAsia="Times New Roman"/>
        </w:rPr>
      </w:pPr>
      <w:r w:rsidRPr="00835D23">
        <w:rPr>
          <w:rFonts w:eastAsia="Times New Roman"/>
        </w:rPr>
        <w:t>9. Validation of Restrictive Markings on Technical Data</w:t>
      </w:r>
    </w:p>
    <w:p w14:paraId="0D8A93C4" w14:textId="77777777" w:rsidR="0036235E" w:rsidRPr="00835D23" w:rsidRDefault="0036235E" w:rsidP="00835D23">
      <w:pPr>
        <w:rPr>
          <w:rFonts w:eastAsia="Times New Roman"/>
        </w:rPr>
      </w:pPr>
    </w:p>
    <w:p w14:paraId="6A7C73E1" w14:textId="21398048" w:rsidR="00835D23" w:rsidRDefault="00835D23" w:rsidP="00835D23">
      <w:pPr>
        <w:rPr>
          <w:rFonts w:eastAsia="Times New Roman"/>
        </w:rPr>
      </w:pPr>
      <w:r w:rsidRPr="00835D23">
        <w:rPr>
          <w:rFonts w:eastAsia="Times New Roman"/>
        </w:rPr>
        <w:t>a. Title 10 U.S. C. § 3782- Validation of proprietary data restriction is incorporated into this</w:t>
      </w:r>
      <w:r w:rsidR="0036235E">
        <w:rPr>
          <w:rFonts w:eastAsia="Times New Roman"/>
        </w:rPr>
        <w:t xml:space="preserve"> </w:t>
      </w:r>
      <w:r w:rsidRPr="00835D23">
        <w:rPr>
          <w:rFonts w:eastAsia="Times New Roman"/>
        </w:rPr>
        <w:t>Agreement by reference, with all mention of the Government, or Department of Defense to mean the</w:t>
      </w:r>
      <w:r w:rsidR="0036235E">
        <w:rPr>
          <w:rFonts w:eastAsia="Times New Roman"/>
        </w:rPr>
        <w:t xml:space="preserve"> </w:t>
      </w:r>
      <w:r w:rsidRPr="00835D23">
        <w:rPr>
          <w:rFonts w:eastAsia="Times New Roman"/>
        </w:rPr>
        <w:t>Government; Contractor understood to mean the PERFORMER; and all mention of Contracting</w:t>
      </w:r>
      <w:r w:rsidR="0036235E">
        <w:rPr>
          <w:rFonts w:eastAsia="Times New Roman"/>
        </w:rPr>
        <w:t xml:space="preserve"> </w:t>
      </w:r>
      <w:r w:rsidRPr="00835D23">
        <w:rPr>
          <w:rFonts w:eastAsia="Times New Roman"/>
        </w:rPr>
        <w:t>Officer understood to mean Agreements Officer.</w:t>
      </w:r>
    </w:p>
    <w:p w14:paraId="54A6A2EF" w14:textId="77777777" w:rsidR="0036235E" w:rsidRPr="00835D23" w:rsidRDefault="0036235E" w:rsidP="00835D23">
      <w:pPr>
        <w:rPr>
          <w:rFonts w:eastAsia="Times New Roman"/>
        </w:rPr>
      </w:pPr>
    </w:p>
    <w:p w14:paraId="3BB9E7C3" w14:textId="1C8C376C" w:rsidR="00835D23" w:rsidRDefault="00835D23" w:rsidP="00835D23">
      <w:pPr>
        <w:rPr>
          <w:rFonts w:eastAsia="Times New Roman"/>
        </w:rPr>
      </w:pPr>
      <w:r w:rsidRPr="00835D23">
        <w:rPr>
          <w:rFonts w:eastAsia="Times New Roman"/>
        </w:rPr>
        <w:t>b. Unjustified Data markings: The rights and obligations of the parties regarding the validation of</w:t>
      </w:r>
      <w:r w:rsidR="0036235E">
        <w:rPr>
          <w:rFonts w:eastAsia="Times New Roman"/>
        </w:rPr>
        <w:t xml:space="preserve"> </w:t>
      </w:r>
      <w:r w:rsidRPr="00835D23">
        <w:rPr>
          <w:rFonts w:eastAsia="Times New Roman"/>
        </w:rPr>
        <w:t>restrictive markings on Technical Data furnished or to be furnished under this Agreement are</w:t>
      </w:r>
      <w:r w:rsidR="0036235E">
        <w:rPr>
          <w:rFonts w:eastAsia="Times New Roman"/>
        </w:rPr>
        <w:t xml:space="preserve"> </w:t>
      </w:r>
      <w:r w:rsidRPr="00835D23">
        <w:rPr>
          <w:rFonts w:eastAsia="Times New Roman"/>
        </w:rPr>
        <w:t>contained in the Validation of Restrictive Markings on Technical Data section of this Agreement.</w:t>
      </w:r>
      <w:r w:rsidR="0036235E">
        <w:rPr>
          <w:rFonts w:eastAsia="Times New Roman"/>
        </w:rPr>
        <w:t xml:space="preserve"> </w:t>
      </w:r>
      <w:r w:rsidRPr="00835D23">
        <w:rPr>
          <w:rFonts w:eastAsia="Times New Roman"/>
        </w:rPr>
        <w:t>Notwithstanding any provision of this Agreement concerning Inspection and Acceptance, the Government</w:t>
      </w:r>
      <w:r w:rsidR="0036235E">
        <w:rPr>
          <w:rFonts w:eastAsia="Times New Roman"/>
        </w:rPr>
        <w:t xml:space="preserve"> </w:t>
      </w:r>
      <w:r w:rsidRPr="00835D23">
        <w:rPr>
          <w:rFonts w:eastAsia="Times New Roman"/>
        </w:rPr>
        <w:t>may ignore or, at the PERFORMER’s expense, correct or strike a marking if, in accordance with the</w:t>
      </w:r>
      <w:r w:rsidR="0036235E">
        <w:rPr>
          <w:rFonts w:eastAsia="Times New Roman"/>
        </w:rPr>
        <w:t xml:space="preserve"> </w:t>
      </w:r>
      <w:r w:rsidRPr="00835D23">
        <w:rPr>
          <w:rFonts w:eastAsia="Times New Roman"/>
        </w:rPr>
        <w:t>procedures in this Agreement, a restrictive marking is determined to be unjustified.</w:t>
      </w:r>
    </w:p>
    <w:p w14:paraId="126A9DCF" w14:textId="77777777" w:rsidR="0036235E" w:rsidRPr="00835D23" w:rsidRDefault="0036235E" w:rsidP="00835D23">
      <w:pPr>
        <w:rPr>
          <w:rFonts w:eastAsia="Times New Roman"/>
        </w:rPr>
      </w:pPr>
    </w:p>
    <w:p w14:paraId="462869D4" w14:textId="025F3030" w:rsidR="00835D23" w:rsidRDefault="00835D23" w:rsidP="00835D23">
      <w:pPr>
        <w:rPr>
          <w:rFonts w:eastAsia="Times New Roman"/>
        </w:rPr>
      </w:pPr>
      <w:r w:rsidRPr="00835D23">
        <w:rPr>
          <w:rFonts w:eastAsia="Times New Roman"/>
        </w:rPr>
        <w:t>c. A nonconforming marking is a marking placed on Technical Data delivered or otherwise furnished</w:t>
      </w:r>
      <w:r w:rsidR="00061351">
        <w:rPr>
          <w:rFonts w:eastAsia="Times New Roman"/>
        </w:rPr>
        <w:t xml:space="preserve"> </w:t>
      </w:r>
      <w:r w:rsidRPr="00835D23">
        <w:rPr>
          <w:rFonts w:eastAsia="Times New Roman"/>
        </w:rPr>
        <w:t>to the Government under this Agreement that is not in the format authorized by this Agreement.</w:t>
      </w:r>
      <w:r w:rsidR="00061351">
        <w:rPr>
          <w:rFonts w:eastAsia="Times New Roman"/>
        </w:rPr>
        <w:t xml:space="preserve"> </w:t>
      </w:r>
      <w:r w:rsidRPr="00835D23">
        <w:rPr>
          <w:rFonts w:eastAsia="Times New Roman"/>
        </w:rPr>
        <w:t>Correction of nonconforming markings is not subject to the Validation of Restrictive Markings section</w:t>
      </w:r>
      <w:r w:rsidR="00061351">
        <w:rPr>
          <w:rFonts w:eastAsia="Times New Roman"/>
        </w:rPr>
        <w:t xml:space="preserve"> </w:t>
      </w:r>
      <w:r w:rsidRPr="00835D23">
        <w:rPr>
          <w:rFonts w:eastAsia="Times New Roman"/>
        </w:rPr>
        <w:t>of this agreement. However, if the Agreements Officer notifies the PERFORMER of a nonconforming</w:t>
      </w:r>
      <w:r w:rsidR="00061351">
        <w:rPr>
          <w:rFonts w:eastAsia="Times New Roman"/>
        </w:rPr>
        <w:t xml:space="preserve"> </w:t>
      </w:r>
      <w:r w:rsidRPr="00835D23">
        <w:rPr>
          <w:rFonts w:eastAsia="Times New Roman"/>
        </w:rPr>
        <w:t>marking and the PERFORMER fails to remove or correct such marking within sixty (60) days, the</w:t>
      </w:r>
      <w:r w:rsidR="00061351">
        <w:rPr>
          <w:rFonts w:eastAsia="Times New Roman"/>
        </w:rPr>
        <w:t xml:space="preserve"> </w:t>
      </w:r>
      <w:r w:rsidRPr="00835D23">
        <w:rPr>
          <w:rFonts w:eastAsia="Times New Roman"/>
        </w:rPr>
        <w:t>Government may ignore or, at the PERFORMER’s expense, remove or correct any nonconforming</w:t>
      </w:r>
      <w:r w:rsidR="00061351">
        <w:rPr>
          <w:rFonts w:eastAsia="Times New Roman"/>
        </w:rPr>
        <w:t xml:space="preserve"> </w:t>
      </w:r>
      <w:r w:rsidRPr="00835D23">
        <w:rPr>
          <w:rFonts w:eastAsia="Times New Roman"/>
        </w:rPr>
        <w:t>marking. Such nonconformance would be subject to the Inspection and Acceptance terms for</w:t>
      </w:r>
      <w:r w:rsidR="00061351">
        <w:rPr>
          <w:rFonts w:eastAsia="Times New Roman"/>
        </w:rPr>
        <w:t xml:space="preserve"> </w:t>
      </w:r>
      <w:r w:rsidRPr="00835D23">
        <w:rPr>
          <w:rFonts w:eastAsia="Times New Roman"/>
        </w:rPr>
        <w:t>deliverables.</w:t>
      </w:r>
    </w:p>
    <w:p w14:paraId="37710EF1" w14:textId="77777777" w:rsidR="0036235E" w:rsidRPr="00835D23" w:rsidRDefault="0036235E" w:rsidP="00835D23">
      <w:pPr>
        <w:rPr>
          <w:rFonts w:eastAsia="Times New Roman"/>
        </w:rPr>
      </w:pPr>
    </w:p>
    <w:p w14:paraId="4DD74D02" w14:textId="21E9DC79" w:rsidR="00835D23" w:rsidRDefault="00835D23" w:rsidP="00835D23">
      <w:pPr>
        <w:rPr>
          <w:rFonts w:eastAsia="Times New Roman"/>
        </w:rPr>
      </w:pPr>
      <w:r w:rsidRPr="00835D23">
        <w:rPr>
          <w:rFonts w:eastAsia="Times New Roman"/>
        </w:rPr>
        <w:t>10. Throughout performance of this agreement, the PERFORMER or its suppliers that will deliver</w:t>
      </w:r>
      <w:r w:rsidR="00061351">
        <w:rPr>
          <w:rFonts w:eastAsia="Times New Roman"/>
        </w:rPr>
        <w:t xml:space="preserve"> </w:t>
      </w:r>
      <w:r w:rsidRPr="00835D23">
        <w:rPr>
          <w:rFonts w:eastAsia="Times New Roman"/>
        </w:rPr>
        <w:t>Data with other than Unlimited Rights, shall- (1) Have, maintain, and follow written procedures sufficient</w:t>
      </w:r>
      <w:r w:rsidR="00061351">
        <w:rPr>
          <w:rFonts w:eastAsia="Times New Roman"/>
        </w:rPr>
        <w:t xml:space="preserve"> </w:t>
      </w:r>
      <w:r w:rsidRPr="00835D23">
        <w:rPr>
          <w:rFonts w:eastAsia="Times New Roman"/>
        </w:rPr>
        <w:t>to assure that restrictive markings are used only when authorized by the terms of this Agreement; and, (2)Maintain records sufficient to justify the validity of any restrictive markings on Data delivered under this</w:t>
      </w:r>
      <w:r w:rsidR="00061351">
        <w:rPr>
          <w:rFonts w:eastAsia="Times New Roman"/>
        </w:rPr>
        <w:t xml:space="preserve"> </w:t>
      </w:r>
      <w:r w:rsidRPr="00835D23">
        <w:rPr>
          <w:rFonts w:eastAsia="Times New Roman"/>
        </w:rPr>
        <w:t>Agreement.</w:t>
      </w:r>
    </w:p>
    <w:p w14:paraId="06D3652C" w14:textId="7F7761A4" w:rsidR="00061351" w:rsidRPr="00835D23" w:rsidRDefault="00061351" w:rsidP="00835D23">
      <w:pPr>
        <w:rPr>
          <w:rFonts w:eastAsia="Times New Roman"/>
        </w:rPr>
      </w:pPr>
      <w:r>
        <w:rPr>
          <w:rFonts w:eastAsia="Times New Roman"/>
        </w:rPr>
        <w:t xml:space="preserve"> </w:t>
      </w:r>
    </w:p>
    <w:p w14:paraId="6812C81A" w14:textId="0B9E2741" w:rsidR="00835D23" w:rsidRPr="00835D23" w:rsidRDefault="00835D23" w:rsidP="00835D23">
      <w:pPr>
        <w:rPr>
          <w:rFonts w:eastAsia="Times New Roman"/>
        </w:rPr>
      </w:pPr>
      <w:r w:rsidRPr="00835D23">
        <w:rPr>
          <w:rFonts w:eastAsia="Times New Roman"/>
        </w:rPr>
        <w:lastRenderedPageBreak/>
        <w:t>11. The PERFORMER reserves the right to protect by copyright original works developed under the</w:t>
      </w:r>
      <w:r w:rsidR="00061351">
        <w:rPr>
          <w:rFonts w:eastAsia="Times New Roman"/>
        </w:rPr>
        <w:t xml:space="preserve"> </w:t>
      </w:r>
      <w:r w:rsidRPr="00835D23">
        <w:rPr>
          <w:rFonts w:eastAsia="Times New Roman"/>
        </w:rPr>
        <w:t>Prototype Project. All such copyrights will be in the name of the PERFORMER. The PERFORMER hereby</w:t>
      </w:r>
      <w:r w:rsidR="00061351">
        <w:rPr>
          <w:rFonts w:eastAsia="Times New Roman"/>
        </w:rPr>
        <w:t xml:space="preserve"> </w:t>
      </w:r>
    </w:p>
    <w:p w14:paraId="6448A8DB" w14:textId="1F2739BD" w:rsidR="00835D23" w:rsidRDefault="00835D23" w:rsidP="00835D23">
      <w:pPr>
        <w:rPr>
          <w:rFonts w:eastAsia="Times New Roman"/>
        </w:rPr>
      </w:pPr>
      <w:r w:rsidRPr="00835D23">
        <w:rPr>
          <w:rFonts w:eastAsia="Times New Roman"/>
        </w:rPr>
        <w:t>grants to the U.S. Government a non-exclusive, non-transferable, royalty-free, fully paid-up license to</w:t>
      </w:r>
      <w:r w:rsidR="00061351">
        <w:rPr>
          <w:rFonts w:eastAsia="Times New Roman"/>
        </w:rPr>
        <w:t xml:space="preserve"> </w:t>
      </w:r>
      <w:r w:rsidRPr="00835D23">
        <w:rPr>
          <w:rFonts w:eastAsia="Times New Roman"/>
        </w:rPr>
        <w:t>reproduce, prepare derivative works, distribute copies to the public, and perform publicly and display</w:t>
      </w:r>
      <w:r w:rsidR="00061351">
        <w:rPr>
          <w:rFonts w:eastAsia="Times New Roman"/>
        </w:rPr>
        <w:t xml:space="preserve"> </w:t>
      </w:r>
      <w:r w:rsidRPr="00835D23">
        <w:rPr>
          <w:rFonts w:eastAsia="Times New Roman"/>
        </w:rPr>
        <w:t>publicly, for Governmental purposes, any copyrighted materials developed under the Prototype Project</w:t>
      </w:r>
      <w:r w:rsidR="00061351">
        <w:rPr>
          <w:rFonts w:eastAsia="Times New Roman"/>
        </w:rPr>
        <w:t xml:space="preserve"> </w:t>
      </w:r>
      <w:r w:rsidRPr="00835D23">
        <w:rPr>
          <w:rFonts w:eastAsia="Times New Roman"/>
        </w:rPr>
        <w:t>executed under the Performer Agreement and funded by the Project Order, and to authorize others to do so,</w:t>
      </w:r>
      <w:r w:rsidR="00061351">
        <w:rPr>
          <w:rFonts w:eastAsia="Times New Roman"/>
        </w:rPr>
        <w:t xml:space="preserve"> </w:t>
      </w:r>
      <w:r w:rsidRPr="00835D23">
        <w:rPr>
          <w:rFonts w:eastAsia="Times New Roman"/>
        </w:rPr>
        <w:t>subject to the limitations on disclosure contained in the Performer Agreement.</w:t>
      </w:r>
    </w:p>
    <w:p w14:paraId="75B088B7" w14:textId="77777777" w:rsidR="00061351" w:rsidRPr="00835D23" w:rsidRDefault="00061351" w:rsidP="00835D23">
      <w:pPr>
        <w:rPr>
          <w:rFonts w:eastAsia="Times New Roman"/>
        </w:rPr>
      </w:pPr>
    </w:p>
    <w:p w14:paraId="45477946" w14:textId="50F6B0A0" w:rsidR="00835D23" w:rsidRDefault="00835D23" w:rsidP="00835D23">
      <w:pPr>
        <w:rPr>
          <w:rFonts w:eastAsia="Times New Roman"/>
        </w:rPr>
      </w:pPr>
      <w:r w:rsidRPr="00835D23">
        <w:rPr>
          <w:rFonts w:eastAsia="Times New Roman"/>
        </w:rPr>
        <w:t>12. In the event Data is exchanged with a notice indicating that the Data is protected under copyright</w:t>
      </w:r>
      <w:r w:rsidR="00061351">
        <w:rPr>
          <w:rFonts w:eastAsia="Times New Roman"/>
        </w:rPr>
        <w:t xml:space="preserve"> </w:t>
      </w:r>
      <w:r w:rsidRPr="00835D23">
        <w:rPr>
          <w:rFonts w:eastAsia="Times New Roman"/>
        </w:rPr>
        <w:t>as a published, copyrighted work and it is also indicated on any submission that such Data existed prior to,</w:t>
      </w:r>
      <w:r w:rsidR="00061351">
        <w:rPr>
          <w:rFonts w:eastAsia="Times New Roman"/>
        </w:rPr>
        <w:t xml:space="preserve"> </w:t>
      </w:r>
      <w:r w:rsidRPr="00835D23">
        <w:rPr>
          <w:rFonts w:eastAsia="Times New Roman"/>
        </w:rPr>
        <w:t>or was produced outside of this Agreement, the party receiving the Data and others acting on its behalf may</w:t>
      </w:r>
      <w:r w:rsidR="00061351">
        <w:rPr>
          <w:rFonts w:eastAsia="Times New Roman"/>
        </w:rPr>
        <w:t xml:space="preserve"> </w:t>
      </w:r>
      <w:r w:rsidRPr="00835D23">
        <w:rPr>
          <w:rFonts w:eastAsia="Times New Roman"/>
        </w:rPr>
        <w:t>reproduce, distribute, and prepare derivative works for the sole purpose of carrying out that party's</w:t>
      </w:r>
      <w:r w:rsidR="00061351">
        <w:rPr>
          <w:rFonts w:eastAsia="Times New Roman"/>
        </w:rPr>
        <w:t xml:space="preserve"> </w:t>
      </w:r>
      <w:r w:rsidRPr="00835D23">
        <w:rPr>
          <w:rFonts w:eastAsia="Times New Roman"/>
        </w:rPr>
        <w:t>responsibilities under this Agreement and the Prototype Project executed under the Performer Agreement</w:t>
      </w:r>
      <w:r w:rsidR="00061351">
        <w:rPr>
          <w:rFonts w:eastAsia="Times New Roman"/>
        </w:rPr>
        <w:t xml:space="preserve"> </w:t>
      </w:r>
      <w:r w:rsidRPr="00835D23">
        <w:rPr>
          <w:rFonts w:eastAsia="Times New Roman"/>
        </w:rPr>
        <w:t>with the written permission of the copyright holder.</w:t>
      </w:r>
    </w:p>
    <w:p w14:paraId="0233DA17" w14:textId="77777777" w:rsidR="00061351" w:rsidRPr="00835D23" w:rsidRDefault="00061351" w:rsidP="00835D23">
      <w:pPr>
        <w:rPr>
          <w:rFonts w:eastAsia="Times New Roman"/>
        </w:rPr>
      </w:pPr>
    </w:p>
    <w:p w14:paraId="42FD24ED" w14:textId="3DA9B560" w:rsidR="00835D23" w:rsidRDefault="00835D23" w:rsidP="00835D23">
      <w:pPr>
        <w:rPr>
          <w:rFonts w:eastAsia="Times New Roman"/>
        </w:rPr>
      </w:pPr>
      <w:r w:rsidRPr="00835D23">
        <w:rPr>
          <w:rFonts w:eastAsia="Times New Roman"/>
        </w:rPr>
        <w:t>13. The PERFORMER shall not, without the written approval of the Agreements Officer, incorporate</w:t>
      </w:r>
      <w:r w:rsidR="003976D4">
        <w:rPr>
          <w:rFonts w:eastAsia="Times New Roman"/>
        </w:rPr>
        <w:t xml:space="preserve"> </w:t>
      </w:r>
      <w:r w:rsidRPr="00835D23">
        <w:rPr>
          <w:rFonts w:eastAsia="Times New Roman"/>
        </w:rPr>
        <w:t>any</w:t>
      </w:r>
      <w:r w:rsidR="003976D4">
        <w:rPr>
          <w:rFonts w:eastAsia="Times New Roman"/>
        </w:rPr>
        <w:t xml:space="preserve"> </w:t>
      </w:r>
      <w:r w:rsidRPr="00835D23">
        <w:rPr>
          <w:rFonts w:eastAsia="Times New Roman"/>
        </w:rPr>
        <w:t>copyrighted data in the Data to be delivered under this Agreement unless the PERFORMER is the</w:t>
      </w:r>
      <w:r w:rsidR="003976D4">
        <w:rPr>
          <w:rFonts w:eastAsia="Times New Roman"/>
        </w:rPr>
        <w:t xml:space="preserve"> </w:t>
      </w:r>
      <w:r w:rsidRPr="00835D23">
        <w:rPr>
          <w:rFonts w:eastAsia="Times New Roman"/>
        </w:rPr>
        <w:t>copyright owner or has obtained for the Government the license rights necessary to perfect a license or</w:t>
      </w:r>
      <w:r w:rsidR="003976D4">
        <w:rPr>
          <w:rFonts w:eastAsia="Times New Roman"/>
        </w:rPr>
        <w:t xml:space="preserve"> </w:t>
      </w:r>
      <w:r w:rsidRPr="00835D23">
        <w:rPr>
          <w:rFonts w:eastAsia="Times New Roman"/>
        </w:rPr>
        <w:t>licenses in the deliverable Data, and has affixed a statement regarding the license or licenses obtained to the</w:t>
      </w:r>
      <w:r w:rsidR="003976D4">
        <w:rPr>
          <w:rFonts w:eastAsia="Times New Roman"/>
        </w:rPr>
        <w:t xml:space="preserve"> </w:t>
      </w:r>
      <w:r w:rsidRPr="00835D23">
        <w:rPr>
          <w:rFonts w:eastAsia="Times New Roman"/>
        </w:rPr>
        <w:t>Data transmittal document.</w:t>
      </w:r>
    </w:p>
    <w:p w14:paraId="000C60B9" w14:textId="77777777" w:rsidR="003976D4" w:rsidRPr="00835D23" w:rsidRDefault="003976D4" w:rsidP="00835D23">
      <w:pPr>
        <w:rPr>
          <w:rFonts w:eastAsia="Times New Roman"/>
        </w:rPr>
      </w:pPr>
    </w:p>
    <w:p w14:paraId="3F850D02" w14:textId="763324DF" w:rsidR="00835D23" w:rsidRDefault="00835D23" w:rsidP="00835D23">
      <w:pPr>
        <w:rPr>
          <w:rFonts w:eastAsia="Times New Roman"/>
        </w:rPr>
      </w:pPr>
      <w:r w:rsidRPr="00835D23">
        <w:rPr>
          <w:rFonts w:eastAsia="Times New Roman"/>
        </w:rPr>
        <w:t>14. Copyrighted Data that existed or was produced outside of this Agreement and is unpublished -</w:t>
      </w:r>
      <w:r w:rsidR="003976D4">
        <w:rPr>
          <w:rFonts w:eastAsia="Times New Roman"/>
        </w:rPr>
        <w:t xml:space="preserve"> </w:t>
      </w:r>
      <w:r w:rsidRPr="00835D23">
        <w:rPr>
          <w:rFonts w:eastAsia="Times New Roman"/>
        </w:rPr>
        <w:t>having only been provided under licensing agreement with restrictions on its use and disclosure - and is</w:t>
      </w:r>
      <w:r w:rsidR="003976D4">
        <w:rPr>
          <w:rFonts w:eastAsia="Times New Roman"/>
        </w:rPr>
        <w:t xml:space="preserve"> </w:t>
      </w:r>
      <w:r w:rsidRPr="00835D23">
        <w:rPr>
          <w:rFonts w:eastAsia="Times New Roman"/>
        </w:rPr>
        <w:t>provided under this Agreement shall be marked as unpublished copyright in addition to the appropriate</w:t>
      </w:r>
      <w:r w:rsidR="003976D4">
        <w:rPr>
          <w:rFonts w:eastAsia="Times New Roman"/>
        </w:rPr>
        <w:t xml:space="preserve"> </w:t>
      </w:r>
      <w:r w:rsidRPr="00835D23">
        <w:rPr>
          <w:rFonts w:eastAsia="Times New Roman"/>
        </w:rPr>
        <w:t>license rights legend restricting its use, and treated in accordance with such license rights legend markings</w:t>
      </w:r>
      <w:r w:rsidR="003976D4">
        <w:rPr>
          <w:rFonts w:eastAsia="Times New Roman"/>
        </w:rPr>
        <w:t xml:space="preserve"> </w:t>
      </w:r>
      <w:r w:rsidRPr="00835D23">
        <w:rPr>
          <w:rFonts w:eastAsia="Times New Roman"/>
        </w:rPr>
        <w:t>restricting its use.</w:t>
      </w:r>
    </w:p>
    <w:p w14:paraId="3D1A7B12" w14:textId="77777777" w:rsidR="003976D4" w:rsidRPr="00835D23" w:rsidRDefault="003976D4" w:rsidP="00835D23">
      <w:pPr>
        <w:rPr>
          <w:rFonts w:eastAsia="Times New Roman"/>
        </w:rPr>
      </w:pPr>
    </w:p>
    <w:p w14:paraId="2DAC45B9" w14:textId="20F9DF47" w:rsidR="00835D23" w:rsidRDefault="00835D23" w:rsidP="00835D23">
      <w:pPr>
        <w:rPr>
          <w:rFonts w:eastAsia="Times New Roman"/>
        </w:rPr>
      </w:pPr>
      <w:r w:rsidRPr="00835D23">
        <w:rPr>
          <w:rFonts w:eastAsia="Times New Roman"/>
        </w:rPr>
        <w:t>15. The PERFORMER is responsible for affixing appropriate markings indicating the rights of the</w:t>
      </w:r>
      <w:r w:rsidR="003976D4">
        <w:rPr>
          <w:rFonts w:eastAsia="Times New Roman"/>
        </w:rPr>
        <w:t xml:space="preserve"> </w:t>
      </w:r>
      <w:r w:rsidRPr="00835D23">
        <w:rPr>
          <w:rFonts w:eastAsia="Times New Roman"/>
        </w:rPr>
        <w:t>Government on all Data delivered under the Prototype Project.</w:t>
      </w:r>
    </w:p>
    <w:p w14:paraId="497B3F24" w14:textId="77777777" w:rsidR="003976D4" w:rsidRPr="00835D23" w:rsidRDefault="003976D4" w:rsidP="00835D23">
      <w:pPr>
        <w:rPr>
          <w:rFonts w:eastAsia="Times New Roman"/>
        </w:rPr>
      </w:pPr>
    </w:p>
    <w:p w14:paraId="025E8E3A" w14:textId="23753D85" w:rsidR="00835D23" w:rsidRDefault="00835D23" w:rsidP="00835D23">
      <w:pPr>
        <w:rPr>
          <w:rFonts w:eastAsia="Times New Roman"/>
        </w:rPr>
      </w:pPr>
      <w:r w:rsidRPr="00835D23">
        <w:rPr>
          <w:rFonts w:eastAsia="Times New Roman"/>
        </w:rPr>
        <w:t>16. The Government agrees not to remove any copyright notices placed on Data and to include such</w:t>
      </w:r>
      <w:r w:rsidR="00FA769F">
        <w:rPr>
          <w:rFonts w:eastAsia="Times New Roman"/>
        </w:rPr>
        <w:t xml:space="preserve"> </w:t>
      </w:r>
      <w:r w:rsidRPr="00835D23">
        <w:rPr>
          <w:rFonts w:eastAsia="Times New Roman"/>
        </w:rPr>
        <w:t>notices on all reproductions of the Data.</w:t>
      </w:r>
    </w:p>
    <w:p w14:paraId="35FBDFAD" w14:textId="77777777" w:rsidR="00FA769F" w:rsidRPr="00835D23" w:rsidRDefault="00FA769F" w:rsidP="00835D23">
      <w:pPr>
        <w:rPr>
          <w:rFonts w:eastAsia="Times New Roman"/>
        </w:rPr>
      </w:pPr>
    </w:p>
    <w:p w14:paraId="0D598707" w14:textId="535C06DE" w:rsidR="00835D23" w:rsidRDefault="00835D23" w:rsidP="00835D23">
      <w:pPr>
        <w:rPr>
          <w:rFonts w:eastAsia="Times New Roman"/>
        </w:rPr>
      </w:pPr>
      <w:r w:rsidRPr="00835D23">
        <w:rPr>
          <w:rFonts w:eastAsia="Times New Roman"/>
        </w:rPr>
        <w:t>17. In addition to Data specified in this Agreement and in any Prototype Project executed under the</w:t>
      </w:r>
      <w:r w:rsidR="00FA769F">
        <w:rPr>
          <w:rFonts w:eastAsia="Times New Roman"/>
        </w:rPr>
        <w:t xml:space="preserve"> </w:t>
      </w:r>
      <w:r w:rsidRPr="00835D23">
        <w:rPr>
          <w:rFonts w:eastAsia="Times New Roman"/>
        </w:rPr>
        <w:t>Project Order to be delivered hereunder, the Government may, at any time during the performance of the</w:t>
      </w:r>
      <w:r w:rsidR="00FA769F">
        <w:rPr>
          <w:rFonts w:eastAsia="Times New Roman"/>
        </w:rPr>
        <w:t xml:space="preserve"> </w:t>
      </w:r>
      <w:r w:rsidRPr="00835D23">
        <w:rPr>
          <w:rFonts w:eastAsia="Times New Roman"/>
        </w:rPr>
        <w:t>Prototype Project or within a period of three (3) years after acceptance of all items (other than Data) to be</w:t>
      </w:r>
      <w:r w:rsidR="00FA769F">
        <w:rPr>
          <w:rFonts w:eastAsia="Times New Roman"/>
        </w:rPr>
        <w:t xml:space="preserve"> </w:t>
      </w:r>
      <w:r w:rsidRPr="00835D23">
        <w:rPr>
          <w:rFonts w:eastAsia="Times New Roman"/>
        </w:rPr>
        <w:t>delivered under the Performer Agreement, or the termination of the Performer Agreement, order any Data</w:t>
      </w:r>
      <w:r w:rsidR="00FA769F">
        <w:rPr>
          <w:rFonts w:eastAsia="Times New Roman"/>
        </w:rPr>
        <w:t xml:space="preserve"> </w:t>
      </w:r>
      <w:r w:rsidRPr="00835D23">
        <w:rPr>
          <w:rFonts w:eastAsia="Times New Roman"/>
        </w:rPr>
        <w:t>generated under the Performer Agreement or any sub-Agreement hereunder, except for Data related to the</w:t>
      </w:r>
      <w:r w:rsidR="00FA769F">
        <w:rPr>
          <w:rFonts w:eastAsia="Times New Roman"/>
        </w:rPr>
        <w:t xml:space="preserve"> </w:t>
      </w:r>
      <w:r w:rsidRPr="00835D23">
        <w:rPr>
          <w:rFonts w:eastAsia="Times New Roman"/>
        </w:rPr>
        <w:t>PERFORMER’s internal development milestones (as defined in the Statement of Work or Task Description</w:t>
      </w:r>
      <w:r w:rsidR="00FA769F">
        <w:rPr>
          <w:rFonts w:eastAsia="Times New Roman"/>
        </w:rPr>
        <w:t xml:space="preserve"> </w:t>
      </w:r>
      <w:r w:rsidRPr="00835D23">
        <w:rPr>
          <w:rFonts w:eastAsia="Times New Roman"/>
        </w:rPr>
        <w:t>Document). When the Data is ordered, the PERFORMER shall be compensated by the Government for</w:t>
      </w:r>
      <w:r w:rsidR="00FA769F">
        <w:rPr>
          <w:rFonts w:eastAsia="Times New Roman"/>
        </w:rPr>
        <w:t xml:space="preserve"> </w:t>
      </w:r>
      <w:r w:rsidRPr="00835D23">
        <w:rPr>
          <w:rFonts w:eastAsia="Times New Roman"/>
        </w:rPr>
        <w:t>converting the Data into the prescribed form, for reproduction and delivery. The obligation to deliver the</w:t>
      </w:r>
      <w:r w:rsidR="00FA769F">
        <w:rPr>
          <w:rFonts w:eastAsia="Times New Roman"/>
        </w:rPr>
        <w:t xml:space="preserve"> </w:t>
      </w:r>
      <w:r w:rsidRPr="00835D23">
        <w:rPr>
          <w:rFonts w:eastAsia="Times New Roman"/>
        </w:rPr>
        <w:t>Data of a sub-Agreement holder and pertaining to an item obtained from the subcontractor shall expire</w:t>
      </w:r>
      <w:r w:rsidR="00FA769F">
        <w:rPr>
          <w:rFonts w:eastAsia="Times New Roman"/>
        </w:rPr>
        <w:t xml:space="preserve"> </w:t>
      </w:r>
      <w:r w:rsidRPr="00835D23">
        <w:rPr>
          <w:rFonts w:eastAsia="Times New Roman"/>
        </w:rPr>
        <w:t>three (3) years after the date the PERFORMER accepts the last delivery of that item from that sub-</w:t>
      </w:r>
      <w:r w:rsidR="00FA769F">
        <w:rPr>
          <w:rFonts w:eastAsia="Times New Roman"/>
        </w:rPr>
        <w:t xml:space="preserve"> </w:t>
      </w:r>
      <w:r w:rsidRPr="00835D23">
        <w:rPr>
          <w:rFonts w:eastAsia="Times New Roman"/>
        </w:rPr>
        <w:t>Agreement holder under this Agreement.</w:t>
      </w:r>
    </w:p>
    <w:p w14:paraId="5365851A" w14:textId="77777777" w:rsidR="00FA769F" w:rsidRPr="00835D23" w:rsidRDefault="00FA769F" w:rsidP="00835D23">
      <w:pPr>
        <w:rPr>
          <w:rFonts w:eastAsia="Times New Roman"/>
        </w:rPr>
      </w:pPr>
    </w:p>
    <w:p w14:paraId="5AAD6E0B" w14:textId="38FD1D18" w:rsidR="00835D23" w:rsidRDefault="00835D23" w:rsidP="00835D23">
      <w:pPr>
        <w:rPr>
          <w:rFonts w:eastAsia="Times New Roman"/>
        </w:rPr>
      </w:pPr>
      <w:r w:rsidRPr="00835D23">
        <w:rPr>
          <w:rFonts w:eastAsia="Times New Roman"/>
        </w:rPr>
        <w:t>18. The Government shall retain its rights in the unchanged portions of any Computer Software or</w:t>
      </w:r>
      <w:r w:rsidR="00FA769F">
        <w:rPr>
          <w:rFonts w:eastAsia="Times New Roman"/>
        </w:rPr>
        <w:t xml:space="preserve"> </w:t>
      </w:r>
      <w:r w:rsidRPr="00835D23">
        <w:rPr>
          <w:rFonts w:eastAsia="Times New Roman"/>
        </w:rPr>
        <w:t>Computer Software Documentation delivered under the Prototype Project that the Consortium uses to</w:t>
      </w:r>
      <w:r w:rsidR="00FA769F">
        <w:rPr>
          <w:rFonts w:eastAsia="Times New Roman"/>
        </w:rPr>
        <w:t xml:space="preserve"> </w:t>
      </w:r>
      <w:r w:rsidRPr="00835D23">
        <w:rPr>
          <w:rFonts w:eastAsia="Times New Roman"/>
        </w:rPr>
        <w:t>prepare, or includes in, derivative Computer Software or Computer Software Documentation.</w:t>
      </w:r>
    </w:p>
    <w:p w14:paraId="2FF4F53D" w14:textId="77777777" w:rsidR="00FA769F" w:rsidRPr="00835D23" w:rsidRDefault="00FA769F" w:rsidP="00835D23">
      <w:pPr>
        <w:rPr>
          <w:rFonts w:eastAsia="Times New Roman"/>
        </w:rPr>
      </w:pPr>
    </w:p>
    <w:p w14:paraId="4A638006" w14:textId="77777777" w:rsidR="00835D23" w:rsidRPr="00835D23" w:rsidRDefault="00835D23" w:rsidP="00835D23">
      <w:pPr>
        <w:rPr>
          <w:rFonts w:eastAsia="Times New Roman"/>
        </w:rPr>
      </w:pPr>
      <w:r w:rsidRPr="00835D23">
        <w:rPr>
          <w:rFonts w:eastAsia="Times New Roman"/>
        </w:rPr>
        <w:t xml:space="preserve">19. The PERFORMER shall include this clause, suitably modified to identify the parties, in all </w:t>
      </w:r>
      <w:proofErr w:type="spellStart"/>
      <w:r w:rsidRPr="00835D23">
        <w:rPr>
          <w:rFonts w:eastAsia="Times New Roman"/>
        </w:rPr>
        <w:t>subagreements</w:t>
      </w:r>
      <w:proofErr w:type="spellEnd"/>
    </w:p>
    <w:p w14:paraId="663352D3" w14:textId="77777777" w:rsidR="00835D23" w:rsidRDefault="00835D23" w:rsidP="00835D23">
      <w:pPr>
        <w:rPr>
          <w:rFonts w:eastAsia="Times New Roman"/>
        </w:rPr>
      </w:pPr>
      <w:r w:rsidRPr="00835D23">
        <w:rPr>
          <w:rFonts w:eastAsia="Times New Roman"/>
        </w:rPr>
        <w:t>or lower tier agreements, regardless of tier, for developmental prototype work.</w:t>
      </w:r>
    </w:p>
    <w:p w14:paraId="1F1B866B" w14:textId="77777777" w:rsidR="00FA769F" w:rsidRPr="00835D23" w:rsidRDefault="00FA769F" w:rsidP="00835D23">
      <w:pPr>
        <w:rPr>
          <w:rFonts w:eastAsia="Times New Roman"/>
        </w:rPr>
      </w:pPr>
    </w:p>
    <w:p w14:paraId="627B7F26" w14:textId="77777777" w:rsidR="00835D23" w:rsidRPr="00835D23" w:rsidRDefault="00835D23" w:rsidP="00835D23">
      <w:pPr>
        <w:rPr>
          <w:rFonts w:eastAsia="Times New Roman"/>
        </w:rPr>
      </w:pPr>
      <w:r w:rsidRPr="00835D23">
        <w:rPr>
          <w:rFonts w:eastAsia="Times New Roman"/>
        </w:rPr>
        <w:lastRenderedPageBreak/>
        <w:t>20. The obligations of the Government and the PERFORMER under this Article shall survive after the</w:t>
      </w:r>
    </w:p>
    <w:p w14:paraId="36C9BF81" w14:textId="77777777" w:rsidR="00835D23" w:rsidRDefault="00835D23" w:rsidP="00835D23">
      <w:pPr>
        <w:rPr>
          <w:rFonts w:eastAsia="Times New Roman"/>
        </w:rPr>
      </w:pPr>
      <w:r w:rsidRPr="00835D23">
        <w:rPr>
          <w:rFonts w:eastAsia="Times New Roman"/>
        </w:rPr>
        <w:t>expiration or termination of the Performer Agreement.</w:t>
      </w:r>
    </w:p>
    <w:p w14:paraId="77DC9445" w14:textId="77777777" w:rsidR="00FA769F" w:rsidRPr="00835D23" w:rsidRDefault="00FA769F" w:rsidP="00835D23">
      <w:pPr>
        <w:rPr>
          <w:rFonts w:eastAsia="Times New Roman"/>
        </w:rPr>
      </w:pPr>
    </w:p>
    <w:p w14:paraId="4EF9A997" w14:textId="1405AD66" w:rsidR="00835D23" w:rsidRDefault="00835D23" w:rsidP="00835D23">
      <w:pPr>
        <w:rPr>
          <w:rFonts w:eastAsia="Times New Roman"/>
        </w:rPr>
      </w:pPr>
      <w:r w:rsidRPr="00835D23">
        <w:rPr>
          <w:rFonts w:eastAsia="Times New Roman"/>
        </w:rPr>
        <w:t>21. For purposes of determining the Government's rights in Technical Data and Computer Software</w:t>
      </w:r>
      <w:r w:rsidR="00FA769F">
        <w:rPr>
          <w:rFonts w:eastAsia="Times New Roman"/>
        </w:rPr>
        <w:t xml:space="preserve"> </w:t>
      </w:r>
      <w:r w:rsidRPr="00835D23">
        <w:rPr>
          <w:rFonts w:eastAsia="Times New Roman"/>
        </w:rPr>
        <w:t>developed under this Agreement, the Parties agree that developmental costs funded at Government expense</w:t>
      </w:r>
      <w:r w:rsidR="00FA769F">
        <w:rPr>
          <w:rFonts w:eastAsia="Times New Roman"/>
        </w:rPr>
        <w:t xml:space="preserve"> </w:t>
      </w:r>
      <w:r w:rsidRPr="00835D23">
        <w:rPr>
          <w:rFonts w:eastAsia="Times New Roman"/>
        </w:rPr>
        <w:t>under this Agreement shall be considered development at Government expense for purposes of any follow</w:t>
      </w:r>
      <w:r w:rsidR="00FA769F">
        <w:rPr>
          <w:rFonts w:eastAsia="Times New Roman"/>
        </w:rPr>
        <w:t xml:space="preserve"> </w:t>
      </w:r>
      <w:r w:rsidRPr="00835D23">
        <w:rPr>
          <w:rFonts w:eastAsia="Times New Roman"/>
        </w:rPr>
        <w:t>on or future acquisition contracts, including FAR and DFARS based contracts, notwithstanding the</w:t>
      </w:r>
      <w:r w:rsidR="00FA769F">
        <w:rPr>
          <w:rFonts w:eastAsia="Times New Roman"/>
        </w:rPr>
        <w:t xml:space="preserve"> </w:t>
      </w:r>
      <w:r w:rsidRPr="00835D23">
        <w:rPr>
          <w:rFonts w:eastAsia="Times New Roman"/>
        </w:rPr>
        <w:t>definition of "contract" in any such FAR based contract that is used in relation to determination of the</w:t>
      </w:r>
      <w:r w:rsidR="00FA769F">
        <w:rPr>
          <w:rFonts w:eastAsia="Times New Roman"/>
        </w:rPr>
        <w:t xml:space="preserve"> </w:t>
      </w:r>
      <w:r w:rsidRPr="00835D23">
        <w:rPr>
          <w:rFonts w:eastAsia="Times New Roman"/>
        </w:rPr>
        <w:t>Government's data rights.</w:t>
      </w:r>
    </w:p>
    <w:p w14:paraId="4BA7EF89" w14:textId="77777777" w:rsidR="00FA769F" w:rsidRPr="00835D23" w:rsidRDefault="00FA769F" w:rsidP="00835D23">
      <w:pPr>
        <w:rPr>
          <w:rFonts w:eastAsia="Times New Roman"/>
        </w:rPr>
      </w:pPr>
    </w:p>
    <w:p w14:paraId="5AEBF63F" w14:textId="77777777" w:rsidR="00835D23" w:rsidRDefault="00835D23" w:rsidP="00835D23">
      <w:pPr>
        <w:rPr>
          <w:rFonts w:eastAsia="Times New Roman"/>
        </w:rPr>
      </w:pPr>
      <w:r w:rsidRPr="00835D23">
        <w:rPr>
          <w:rFonts w:eastAsia="Times New Roman"/>
        </w:rPr>
        <w:t>C. Right to Develop Independently</w:t>
      </w:r>
    </w:p>
    <w:p w14:paraId="1FAA22D1" w14:textId="77777777" w:rsidR="00FA769F" w:rsidRPr="00835D23" w:rsidRDefault="00FA769F" w:rsidP="00835D23">
      <w:pPr>
        <w:rPr>
          <w:rFonts w:eastAsia="Times New Roman"/>
        </w:rPr>
      </w:pPr>
    </w:p>
    <w:p w14:paraId="0C43C717" w14:textId="1773D480" w:rsidR="00835D23" w:rsidRDefault="00835D23" w:rsidP="00835D23">
      <w:pPr>
        <w:rPr>
          <w:rFonts w:eastAsia="Times New Roman"/>
        </w:rPr>
      </w:pPr>
      <w:r w:rsidRPr="00835D23">
        <w:rPr>
          <w:rFonts w:eastAsia="Times New Roman"/>
        </w:rPr>
        <w:t>Nothing in this Agreement will impair any Party’s right to independently acquire, license, develop or have</w:t>
      </w:r>
      <w:r w:rsidR="00FA769F">
        <w:rPr>
          <w:rFonts w:eastAsia="Times New Roman"/>
        </w:rPr>
        <w:t xml:space="preserve"> </w:t>
      </w:r>
      <w:r w:rsidRPr="00835D23">
        <w:rPr>
          <w:rFonts w:eastAsia="Times New Roman"/>
        </w:rPr>
        <w:t>developed, utilize or otherwise exploit information and technology with the same or similar uses or</w:t>
      </w:r>
      <w:r w:rsidR="00FA769F">
        <w:rPr>
          <w:rFonts w:eastAsia="Times New Roman"/>
        </w:rPr>
        <w:t xml:space="preserve"> </w:t>
      </w:r>
      <w:r w:rsidRPr="00835D23">
        <w:rPr>
          <w:rFonts w:eastAsia="Times New Roman"/>
        </w:rPr>
        <w:t>functions as the information or technology that is the subject of the Agreement or any Prototype Project</w:t>
      </w:r>
      <w:r w:rsidR="00FA769F">
        <w:rPr>
          <w:rFonts w:eastAsia="Times New Roman"/>
        </w:rPr>
        <w:t xml:space="preserve"> </w:t>
      </w:r>
      <w:r w:rsidRPr="00835D23">
        <w:rPr>
          <w:rFonts w:eastAsia="Times New Roman"/>
        </w:rPr>
        <w:t>issued pursuant to the Performer Agreement.</w:t>
      </w:r>
    </w:p>
    <w:p w14:paraId="17ADD669" w14:textId="77777777" w:rsidR="00FA769F" w:rsidRPr="00835D23" w:rsidRDefault="00FA769F" w:rsidP="00835D23">
      <w:pPr>
        <w:rPr>
          <w:rFonts w:eastAsia="Times New Roman"/>
        </w:rPr>
      </w:pPr>
    </w:p>
    <w:p w14:paraId="1F396FA2" w14:textId="77777777" w:rsidR="00835D23" w:rsidRPr="00FA769F" w:rsidRDefault="00835D23" w:rsidP="00835D23">
      <w:pPr>
        <w:rPr>
          <w:rFonts w:eastAsia="Times New Roman"/>
          <w:b/>
          <w:bCs/>
        </w:rPr>
      </w:pPr>
      <w:r w:rsidRPr="00FA769F">
        <w:rPr>
          <w:rFonts w:eastAsia="Times New Roman"/>
          <w:b/>
          <w:bCs/>
        </w:rPr>
        <w:t>ARTICLE II. PATENTS</w:t>
      </w:r>
    </w:p>
    <w:p w14:paraId="4BD8EB86" w14:textId="77777777" w:rsidR="00FA769F" w:rsidRPr="00835D23" w:rsidRDefault="00FA769F" w:rsidP="00835D23">
      <w:pPr>
        <w:rPr>
          <w:rFonts w:eastAsia="Times New Roman"/>
        </w:rPr>
      </w:pPr>
    </w:p>
    <w:p w14:paraId="220E1196" w14:textId="31EDDC03" w:rsidR="00835D23" w:rsidRDefault="00835D23" w:rsidP="00835D23">
      <w:pPr>
        <w:rPr>
          <w:rFonts w:eastAsia="Times New Roman"/>
        </w:rPr>
      </w:pPr>
      <w:r w:rsidRPr="00835D23">
        <w:rPr>
          <w:rFonts w:eastAsia="Times New Roman"/>
        </w:rPr>
        <w:t>The PERFORMER agrees to be bound by the following rights and responsibilities with respect to any</w:t>
      </w:r>
      <w:r w:rsidR="00B32166">
        <w:rPr>
          <w:rFonts w:eastAsia="Times New Roman"/>
        </w:rPr>
        <w:t xml:space="preserve"> </w:t>
      </w:r>
      <w:r w:rsidRPr="00835D23">
        <w:rPr>
          <w:rFonts w:eastAsia="Times New Roman"/>
        </w:rPr>
        <w:t>Invention made in the performance of a Statement of Work or TDD under this Agreement (“Subject</w:t>
      </w:r>
      <w:r w:rsidR="00B32166">
        <w:rPr>
          <w:rFonts w:eastAsia="Times New Roman"/>
        </w:rPr>
        <w:t xml:space="preserve"> </w:t>
      </w:r>
      <w:r w:rsidRPr="00835D23">
        <w:rPr>
          <w:rFonts w:eastAsia="Times New Roman"/>
        </w:rPr>
        <w:t>Invention”)) or Prototype</w:t>
      </w:r>
      <w:r w:rsidR="00B32166">
        <w:rPr>
          <w:rFonts w:eastAsia="Times New Roman"/>
        </w:rPr>
        <w:t xml:space="preserve"> </w:t>
      </w:r>
      <w:r w:rsidRPr="00835D23">
        <w:rPr>
          <w:rFonts w:eastAsia="Times New Roman"/>
        </w:rPr>
        <w:t>or Project Deliverable that is the principal objective of the Prototype Project</w:t>
      </w:r>
      <w:r w:rsidR="00B32166">
        <w:rPr>
          <w:rFonts w:eastAsia="Times New Roman"/>
        </w:rPr>
        <w:t xml:space="preserve"> </w:t>
      </w:r>
      <w:r w:rsidRPr="00835D23">
        <w:rPr>
          <w:rFonts w:eastAsia="Times New Roman"/>
        </w:rPr>
        <w:t>executed under the Performer Agreement to the extent that such rights and responsibilities do not conflict</w:t>
      </w:r>
      <w:r w:rsidR="00505BB8">
        <w:rPr>
          <w:rFonts w:eastAsia="Times New Roman"/>
        </w:rPr>
        <w:t xml:space="preserve"> </w:t>
      </w:r>
      <w:r w:rsidRPr="00835D23">
        <w:rPr>
          <w:rFonts w:eastAsia="Times New Roman"/>
        </w:rPr>
        <w:t>with the rights and responsibilities set forth in 35 U.S.C. § 202.</w:t>
      </w:r>
    </w:p>
    <w:p w14:paraId="57368547" w14:textId="77777777" w:rsidR="00505BB8" w:rsidRPr="00835D23" w:rsidRDefault="00505BB8" w:rsidP="00835D23">
      <w:pPr>
        <w:rPr>
          <w:rFonts w:eastAsia="Times New Roman"/>
        </w:rPr>
      </w:pPr>
    </w:p>
    <w:p w14:paraId="10C56AC8" w14:textId="77777777" w:rsidR="00835D23" w:rsidRDefault="00835D23" w:rsidP="00835D23">
      <w:pPr>
        <w:rPr>
          <w:rFonts w:eastAsia="Times New Roman"/>
        </w:rPr>
      </w:pPr>
      <w:r w:rsidRPr="00835D23">
        <w:rPr>
          <w:rFonts w:eastAsia="Times New Roman"/>
        </w:rPr>
        <w:t>A. Allocation of principal rights</w:t>
      </w:r>
    </w:p>
    <w:p w14:paraId="63213B32" w14:textId="77777777" w:rsidR="00505BB8" w:rsidRPr="00835D23" w:rsidRDefault="00505BB8" w:rsidP="00835D23">
      <w:pPr>
        <w:rPr>
          <w:rFonts w:eastAsia="Times New Roman"/>
        </w:rPr>
      </w:pPr>
    </w:p>
    <w:p w14:paraId="4D703E12" w14:textId="041B4C1B" w:rsidR="00835D23" w:rsidRDefault="00835D23" w:rsidP="00835D23">
      <w:pPr>
        <w:rPr>
          <w:rFonts w:eastAsia="Times New Roman"/>
        </w:rPr>
      </w:pPr>
      <w:r w:rsidRPr="00835D23">
        <w:rPr>
          <w:rFonts w:eastAsia="Times New Roman"/>
        </w:rPr>
        <w:t>1. The PERFORMER shall retain ownership throughout the world to each Subject Invention</w:t>
      </w:r>
      <w:r w:rsidR="00FA5AE8">
        <w:rPr>
          <w:rFonts w:eastAsia="Times New Roman"/>
        </w:rPr>
        <w:t xml:space="preserve"> </w:t>
      </w:r>
      <w:r w:rsidRPr="00835D23">
        <w:rPr>
          <w:rFonts w:eastAsia="Times New Roman"/>
        </w:rPr>
        <w:t>consistent with the provisions of this section and 35 U.S.C. § 202, provided the PERFORMER has timely</w:t>
      </w:r>
      <w:r w:rsidR="00FA5AE8">
        <w:rPr>
          <w:rFonts w:eastAsia="Times New Roman"/>
        </w:rPr>
        <w:t xml:space="preserve"> </w:t>
      </w:r>
      <w:r w:rsidRPr="00835D23">
        <w:rPr>
          <w:rFonts w:eastAsia="Times New Roman"/>
        </w:rPr>
        <w:t>pursued a patent application and maintained any awarded patent and has not notified the Government (in</w:t>
      </w:r>
      <w:r w:rsidR="00FA5AE8">
        <w:rPr>
          <w:rFonts w:eastAsia="Times New Roman"/>
        </w:rPr>
        <w:t xml:space="preserve"> </w:t>
      </w:r>
      <w:r w:rsidRPr="00835D23">
        <w:rPr>
          <w:rFonts w:eastAsia="Times New Roman"/>
        </w:rPr>
        <w:t>accordance with subclause (B) below -- Invention Disclosure, Election of Title, and Filing of Patent</w:t>
      </w:r>
      <w:r w:rsidR="00FA5AE8">
        <w:rPr>
          <w:rFonts w:eastAsia="Times New Roman"/>
        </w:rPr>
        <w:t xml:space="preserve"> </w:t>
      </w:r>
      <w:r w:rsidRPr="00835D23">
        <w:rPr>
          <w:rFonts w:eastAsia="Times New Roman"/>
        </w:rPr>
        <w:t>Application) that the PERFORMER does not intend to retain title.</w:t>
      </w:r>
    </w:p>
    <w:p w14:paraId="095A427F" w14:textId="77777777" w:rsidR="00505BB8" w:rsidRPr="00835D23" w:rsidRDefault="00505BB8" w:rsidP="00835D23">
      <w:pPr>
        <w:rPr>
          <w:rFonts w:eastAsia="Times New Roman"/>
        </w:rPr>
      </w:pPr>
    </w:p>
    <w:p w14:paraId="337F0060" w14:textId="3B7F8639" w:rsidR="00835D23" w:rsidRDefault="00835D23" w:rsidP="00835D23">
      <w:pPr>
        <w:rPr>
          <w:rFonts w:eastAsia="Times New Roman"/>
        </w:rPr>
      </w:pPr>
      <w:r w:rsidRPr="00835D23">
        <w:rPr>
          <w:rFonts w:eastAsia="Times New Roman"/>
        </w:rPr>
        <w:t>2. The PERFORMER shall retain ownership throughout the world to background inventions. Any</w:t>
      </w:r>
      <w:r w:rsidR="00FA5AE8">
        <w:rPr>
          <w:rFonts w:eastAsia="Times New Roman"/>
        </w:rPr>
        <w:t xml:space="preserve"> </w:t>
      </w:r>
      <w:r w:rsidRPr="00835D23">
        <w:rPr>
          <w:rFonts w:eastAsia="Times New Roman"/>
        </w:rPr>
        <w:t>invention related to, conceived of, or first reduced to practice in support of a PERFORMER’s internal</w:t>
      </w:r>
      <w:r w:rsidR="00FA5AE8">
        <w:rPr>
          <w:rFonts w:eastAsia="Times New Roman"/>
        </w:rPr>
        <w:t xml:space="preserve"> </w:t>
      </w:r>
      <w:r w:rsidRPr="00835D23">
        <w:rPr>
          <w:rFonts w:eastAsia="Times New Roman"/>
        </w:rPr>
        <w:t>development milestone shall be a background invention of the PERFORMER and shall not be classified</w:t>
      </w:r>
      <w:r w:rsidR="00FA5AE8">
        <w:rPr>
          <w:rFonts w:eastAsia="Times New Roman"/>
        </w:rPr>
        <w:t xml:space="preserve"> </w:t>
      </w:r>
      <w:r w:rsidRPr="00835D23">
        <w:rPr>
          <w:rFonts w:eastAsia="Times New Roman"/>
        </w:rPr>
        <w:t>as a Subject Invention, provided that an invention conceived of in support of an internal development</w:t>
      </w:r>
      <w:r w:rsidR="00FA5AE8">
        <w:rPr>
          <w:rFonts w:eastAsia="Times New Roman"/>
        </w:rPr>
        <w:t xml:space="preserve"> </w:t>
      </w:r>
      <w:r w:rsidRPr="00835D23">
        <w:rPr>
          <w:rFonts w:eastAsia="Times New Roman"/>
        </w:rPr>
        <w:t>milestone that is first reduced to practice under the Project Order in support of other than internal</w:t>
      </w:r>
      <w:r w:rsidR="00FA5AE8">
        <w:rPr>
          <w:rFonts w:eastAsia="Times New Roman"/>
        </w:rPr>
        <w:t xml:space="preserve"> </w:t>
      </w:r>
      <w:r w:rsidRPr="00835D23">
        <w:rPr>
          <w:rFonts w:eastAsia="Times New Roman"/>
        </w:rPr>
        <w:t>development milestones shall be considered a Subject Invention.</w:t>
      </w:r>
    </w:p>
    <w:p w14:paraId="6563C9ED" w14:textId="77777777" w:rsidR="00505BB8" w:rsidRPr="00835D23" w:rsidRDefault="00505BB8" w:rsidP="00835D23">
      <w:pPr>
        <w:rPr>
          <w:rFonts w:eastAsia="Times New Roman"/>
        </w:rPr>
      </w:pPr>
    </w:p>
    <w:p w14:paraId="2D872E5D" w14:textId="2D4CC9A2" w:rsidR="00835D23" w:rsidRDefault="00835D23" w:rsidP="00835D23">
      <w:pPr>
        <w:rPr>
          <w:rFonts w:eastAsia="Times New Roman"/>
        </w:rPr>
      </w:pPr>
      <w:r w:rsidRPr="00835D23">
        <w:rPr>
          <w:rFonts w:eastAsia="Times New Roman"/>
        </w:rPr>
        <w:t>3. The Government is granted a nonexclusive, nontransferable, irrevocable, paid-up license to</w:t>
      </w:r>
      <w:r w:rsidR="00FA5AE8">
        <w:rPr>
          <w:rFonts w:eastAsia="Times New Roman"/>
        </w:rPr>
        <w:t xml:space="preserve"> </w:t>
      </w:r>
      <w:r w:rsidRPr="00835D23">
        <w:rPr>
          <w:rFonts w:eastAsia="Times New Roman"/>
        </w:rPr>
        <w:t>practice or have practiced for or on behalf of the United States the Subject Invention throughout the world.</w:t>
      </w:r>
    </w:p>
    <w:p w14:paraId="6C61A867" w14:textId="77777777" w:rsidR="00505BB8" w:rsidRPr="00835D23" w:rsidRDefault="00505BB8" w:rsidP="00835D23">
      <w:pPr>
        <w:rPr>
          <w:rFonts w:eastAsia="Times New Roman"/>
        </w:rPr>
      </w:pPr>
    </w:p>
    <w:p w14:paraId="360A822C" w14:textId="77777777" w:rsidR="00835D23" w:rsidRDefault="00835D23" w:rsidP="00835D23">
      <w:pPr>
        <w:rPr>
          <w:rFonts w:eastAsia="Times New Roman"/>
        </w:rPr>
      </w:pPr>
      <w:r w:rsidRPr="00835D23">
        <w:rPr>
          <w:rFonts w:eastAsia="Times New Roman"/>
        </w:rPr>
        <w:t>B. Invention Disclosure, Election of Title, and Filing of Patent Application</w:t>
      </w:r>
    </w:p>
    <w:p w14:paraId="3DFF8243" w14:textId="77777777" w:rsidR="00FA5AE8" w:rsidRPr="00835D23" w:rsidRDefault="00FA5AE8" w:rsidP="00835D23">
      <w:pPr>
        <w:rPr>
          <w:rFonts w:eastAsia="Times New Roman"/>
        </w:rPr>
      </w:pPr>
    </w:p>
    <w:p w14:paraId="56F9143F" w14:textId="37F04C7E" w:rsidR="00835D23" w:rsidRDefault="00835D23" w:rsidP="00835D23">
      <w:pPr>
        <w:rPr>
          <w:rFonts w:eastAsia="Times New Roman"/>
        </w:rPr>
      </w:pPr>
      <w:r w:rsidRPr="00835D23">
        <w:rPr>
          <w:rFonts w:eastAsia="Times New Roman"/>
        </w:rPr>
        <w:t>1. If the PERFORMER -- acting on behalf of its company, institution, personnel, subcontractors</w:t>
      </w:r>
      <w:r w:rsidR="00FA5AE8">
        <w:rPr>
          <w:rFonts w:eastAsia="Times New Roman"/>
        </w:rPr>
        <w:t xml:space="preserve"> </w:t>
      </w:r>
      <w:r w:rsidRPr="00835D23">
        <w:rPr>
          <w:rFonts w:eastAsia="Times New Roman"/>
        </w:rPr>
        <w:t>and/or agents - elects to retain title to a Subject Invention, the PERFORMER shall disclose each Subject</w:t>
      </w:r>
      <w:r w:rsidR="00FA5AE8">
        <w:rPr>
          <w:rFonts w:eastAsia="Times New Roman"/>
        </w:rPr>
        <w:t xml:space="preserve"> </w:t>
      </w:r>
      <w:r w:rsidRPr="00835D23">
        <w:rPr>
          <w:rFonts w:eastAsia="Times New Roman"/>
        </w:rPr>
        <w:t>Invention to the Agreements Officer on a DD Form 882 within eight (8) months of actual knowledge of a</w:t>
      </w:r>
      <w:r w:rsidR="00FA5AE8">
        <w:rPr>
          <w:rFonts w:eastAsia="Times New Roman"/>
        </w:rPr>
        <w:t xml:space="preserve"> </w:t>
      </w:r>
      <w:r w:rsidRPr="00835D23">
        <w:rPr>
          <w:rFonts w:eastAsia="Times New Roman"/>
        </w:rPr>
        <w:t>Subject Invention being completed or upon the Subject Invention being disclosed to the PERFORMER’s</w:t>
      </w:r>
      <w:r w:rsidR="00FA5AE8">
        <w:rPr>
          <w:rFonts w:eastAsia="Times New Roman"/>
        </w:rPr>
        <w:t xml:space="preserve"> </w:t>
      </w:r>
      <w:r w:rsidRPr="00835D23">
        <w:rPr>
          <w:rFonts w:eastAsia="Times New Roman"/>
        </w:rPr>
        <w:t>personnel responsible for patent matters, whichever is first in time.</w:t>
      </w:r>
    </w:p>
    <w:p w14:paraId="2355A49B" w14:textId="77777777" w:rsidR="00FA5AE8" w:rsidRPr="00835D23" w:rsidRDefault="00FA5AE8" w:rsidP="00835D23">
      <w:pPr>
        <w:rPr>
          <w:rFonts w:eastAsia="Times New Roman"/>
        </w:rPr>
      </w:pPr>
    </w:p>
    <w:p w14:paraId="24705F21" w14:textId="0CFCAEDD" w:rsidR="00835D23" w:rsidRDefault="00835D23" w:rsidP="00835D23">
      <w:pPr>
        <w:rPr>
          <w:rFonts w:eastAsia="Times New Roman"/>
        </w:rPr>
      </w:pPr>
      <w:r w:rsidRPr="00835D23">
        <w:rPr>
          <w:rFonts w:eastAsia="Times New Roman"/>
        </w:rPr>
        <w:t>2. If the PERFORMER determines that it does not intend to retain title to any Subject Invention, the</w:t>
      </w:r>
      <w:r w:rsidR="00FA5AE8">
        <w:rPr>
          <w:rFonts w:eastAsia="Times New Roman"/>
        </w:rPr>
        <w:t xml:space="preserve"> </w:t>
      </w:r>
      <w:r w:rsidRPr="00835D23">
        <w:rPr>
          <w:rFonts w:eastAsia="Times New Roman"/>
        </w:rPr>
        <w:t>PERFORMER shall notify the Agreements Officer, in writing, within eight (8) months of actual or</w:t>
      </w:r>
      <w:r w:rsidR="00FA5AE8">
        <w:rPr>
          <w:rFonts w:eastAsia="Times New Roman"/>
        </w:rPr>
        <w:t xml:space="preserve"> </w:t>
      </w:r>
      <w:r w:rsidRPr="00835D23">
        <w:rPr>
          <w:rFonts w:eastAsia="Times New Roman"/>
        </w:rPr>
        <w:t>constructive knowledge of a Subject Invention being completed or upon the disclosure of the Subject</w:t>
      </w:r>
      <w:r w:rsidR="00FA5AE8">
        <w:rPr>
          <w:rFonts w:eastAsia="Times New Roman"/>
        </w:rPr>
        <w:t xml:space="preserve"> </w:t>
      </w:r>
      <w:r w:rsidRPr="00835D23">
        <w:rPr>
          <w:rFonts w:eastAsia="Times New Roman"/>
        </w:rPr>
        <w:t>Invention to the PERFORMER’s personnel responsible for patent matters, whichever is first in time.</w:t>
      </w:r>
      <w:r w:rsidR="00FA5AE8">
        <w:rPr>
          <w:rFonts w:eastAsia="Times New Roman"/>
        </w:rPr>
        <w:t xml:space="preserve"> </w:t>
      </w:r>
      <w:r w:rsidRPr="00835D23">
        <w:rPr>
          <w:rFonts w:eastAsia="Times New Roman"/>
        </w:rPr>
        <w:t>However, in any case where publication, sale, or public use has initiated the one (1) year statutory period</w:t>
      </w:r>
      <w:r w:rsidR="00FA5AE8">
        <w:rPr>
          <w:rFonts w:eastAsia="Times New Roman"/>
        </w:rPr>
        <w:t xml:space="preserve"> </w:t>
      </w:r>
      <w:r w:rsidRPr="00835D23">
        <w:rPr>
          <w:rFonts w:eastAsia="Times New Roman"/>
        </w:rPr>
        <w:t>wherein valid patent prosecution can still be obtained in the United States, the period for such notice is</w:t>
      </w:r>
      <w:r w:rsidR="00FA5AE8">
        <w:rPr>
          <w:rFonts w:eastAsia="Times New Roman"/>
        </w:rPr>
        <w:t xml:space="preserve"> </w:t>
      </w:r>
      <w:r w:rsidRPr="00835D23">
        <w:rPr>
          <w:rFonts w:eastAsia="Times New Roman"/>
        </w:rPr>
        <w:t>shortened to at least sixty (6) calendar days prior to the end of the statutory period.</w:t>
      </w:r>
    </w:p>
    <w:p w14:paraId="3063742B" w14:textId="77777777" w:rsidR="00FA5AE8" w:rsidRPr="00835D23" w:rsidRDefault="00FA5AE8" w:rsidP="00835D23">
      <w:pPr>
        <w:rPr>
          <w:rFonts w:eastAsia="Times New Roman"/>
        </w:rPr>
      </w:pPr>
    </w:p>
    <w:p w14:paraId="04267A9A" w14:textId="7295CDDF" w:rsidR="00835D23" w:rsidRDefault="00835D23" w:rsidP="00835D23">
      <w:pPr>
        <w:rPr>
          <w:rFonts w:eastAsia="Times New Roman"/>
        </w:rPr>
      </w:pPr>
      <w:r w:rsidRPr="00835D23">
        <w:rPr>
          <w:rFonts w:eastAsia="Times New Roman"/>
        </w:rPr>
        <w:t>C. Upon the Agreements Officer’s written request, the PERFORMER shall convey title to any Subject</w:t>
      </w:r>
      <w:r w:rsidR="00FA5AE8">
        <w:rPr>
          <w:rFonts w:eastAsia="Times New Roman"/>
        </w:rPr>
        <w:t xml:space="preserve"> </w:t>
      </w:r>
      <w:r w:rsidRPr="00835D23">
        <w:rPr>
          <w:rFonts w:eastAsia="Times New Roman"/>
        </w:rPr>
        <w:t>Invention to the Government under any of the following conditions:</w:t>
      </w:r>
    </w:p>
    <w:p w14:paraId="60C26FA0" w14:textId="77777777" w:rsidR="00FA5AE8" w:rsidRPr="00835D23" w:rsidRDefault="00FA5AE8" w:rsidP="00835D23">
      <w:pPr>
        <w:rPr>
          <w:rFonts w:eastAsia="Times New Roman"/>
        </w:rPr>
      </w:pPr>
    </w:p>
    <w:p w14:paraId="2DF7D77C" w14:textId="04FC286E" w:rsidR="00835D23" w:rsidRDefault="00835D23" w:rsidP="00835D23">
      <w:pPr>
        <w:rPr>
          <w:rFonts w:eastAsia="Times New Roman"/>
        </w:rPr>
      </w:pPr>
      <w:r w:rsidRPr="00835D23">
        <w:rPr>
          <w:rFonts w:eastAsia="Times New Roman"/>
        </w:rPr>
        <w:t>1. If the PERFORMER fails to disclose or elects not to retain title to the Subject Invention within the</w:t>
      </w:r>
      <w:r w:rsidR="00FA5AE8">
        <w:rPr>
          <w:rFonts w:eastAsia="Times New Roman"/>
        </w:rPr>
        <w:t xml:space="preserve"> </w:t>
      </w:r>
      <w:r w:rsidRPr="00835D23">
        <w:rPr>
          <w:rFonts w:eastAsia="Times New Roman"/>
        </w:rPr>
        <w:t>times specified in this Article; provided, that the Government may only request title within sixty (60)</w:t>
      </w:r>
      <w:r w:rsidR="00FA5AE8">
        <w:rPr>
          <w:rFonts w:eastAsia="Times New Roman"/>
        </w:rPr>
        <w:t xml:space="preserve"> </w:t>
      </w:r>
      <w:r w:rsidRPr="00835D23">
        <w:rPr>
          <w:rFonts w:eastAsia="Times New Roman"/>
        </w:rPr>
        <w:t>calendar days after learning of the failure of the PERFORMER to disclose or elect within the specified</w:t>
      </w:r>
      <w:r w:rsidR="00FA5AE8">
        <w:rPr>
          <w:rFonts w:eastAsia="Times New Roman"/>
        </w:rPr>
        <w:t xml:space="preserve"> </w:t>
      </w:r>
      <w:r w:rsidRPr="00835D23">
        <w:rPr>
          <w:rFonts w:eastAsia="Times New Roman"/>
        </w:rPr>
        <w:t>times.</w:t>
      </w:r>
    </w:p>
    <w:p w14:paraId="44D11FC8" w14:textId="77777777" w:rsidR="00FA5AE8" w:rsidRPr="00835D23" w:rsidRDefault="00FA5AE8" w:rsidP="00835D23">
      <w:pPr>
        <w:rPr>
          <w:rFonts w:eastAsia="Times New Roman"/>
        </w:rPr>
      </w:pPr>
    </w:p>
    <w:p w14:paraId="34706E9C" w14:textId="024E2D0B" w:rsidR="00835D23" w:rsidRDefault="00835D23" w:rsidP="00835D23">
      <w:pPr>
        <w:rPr>
          <w:rFonts w:eastAsia="Times New Roman"/>
        </w:rPr>
      </w:pPr>
      <w:r w:rsidRPr="00835D23">
        <w:rPr>
          <w:rFonts w:eastAsia="Times New Roman"/>
        </w:rPr>
        <w:t>2. In those countries in which the PROTOTYPE LEVEL PERFORMER fails to file patent</w:t>
      </w:r>
      <w:r w:rsidR="00FA5AE8">
        <w:rPr>
          <w:rFonts w:eastAsia="Times New Roman"/>
        </w:rPr>
        <w:t xml:space="preserve"> </w:t>
      </w:r>
      <w:r w:rsidRPr="00835D23">
        <w:rPr>
          <w:rFonts w:eastAsia="Times New Roman"/>
        </w:rPr>
        <w:t>applications within the times specified within this Article; provided, that if the PROTOTYPE LEVEL</w:t>
      </w:r>
      <w:r w:rsidR="00FA5AE8">
        <w:rPr>
          <w:rFonts w:eastAsia="Times New Roman"/>
        </w:rPr>
        <w:t xml:space="preserve"> </w:t>
      </w:r>
      <w:r w:rsidRPr="00835D23">
        <w:rPr>
          <w:rFonts w:eastAsia="Times New Roman"/>
        </w:rPr>
        <w:t>PERFORMER has filed a patent application in a country after the times specified in this Article, but prior</w:t>
      </w:r>
      <w:r w:rsidR="00FA5AE8">
        <w:rPr>
          <w:rFonts w:eastAsia="Times New Roman"/>
        </w:rPr>
        <w:t xml:space="preserve"> </w:t>
      </w:r>
      <w:r w:rsidRPr="00835D23">
        <w:rPr>
          <w:rFonts w:eastAsia="Times New Roman"/>
        </w:rPr>
        <w:t>to its receipt of the written request by the Government, the PROTOTYPE LEVEL PERFORMER shall</w:t>
      </w:r>
      <w:r w:rsidR="00FA5AE8">
        <w:rPr>
          <w:rFonts w:eastAsia="Times New Roman"/>
        </w:rPr>
        <w:t xml:space="preserve"> </w:t>
      </w:r>
      <w:r w:rsidRPr="00835D23">
        <w:rPr>
          <w:rFonts w:eastAsia="Times New Roman"/>
        </w:rPr>
        <w:t>continue to retain title in that country; or;</w:t>
      </w:r>
    </w:p>
    <w:p w14:paraId="32C5516D" w14:textId="77777777" w:rsidR="00FA5AE8" w:rsidRPr="00835D23" w:rsidRDefault="00FA5AE8" w:rsidP="00835D23">
      <w:pPr>
        <w:rPr>
          <w:rFonts w:eastAsia="Times New Roman"/>
        </w:rPr>
      </w:pPr>
    </w:p>
    <w:p w14:paraId="44CB86F3" w14:textId="7E42A3D1" w:rsidR="00835D23" w:rsidRDefault="00835D23" w:rsidP="00835D23">
      <w:pPr>
        <w:rPr>
          <w:rFonts w:eastAsia="Times New Roman"/>
        </w:rPr>
      </w:pPr>
      <w:r w:rsidRPr="00835D23">
        <w:rPr>
          <w:rFonts w:eastAsia="Times New Roman"/>
        </w:rPr>
        <w:t>3. In any country in which the PROTOTYPE LEVEL PERFORMER decides not to continue the</w:t>
      </w:r>
      <w:r w:rsidR="00E13F04">
        <w:rPr>
          <w:rFonts w:eastAsia="Times New Roman"/>
        </w:rPr>
        <w:t xml:space="preserve"> </w:t>
      </w:r>
      <w:r w:rsidRPr="00835D23">
        <w:rPr>
          <w:rFonts w:eastAsia="Times New Roman"/>
        </w:rPr>
        <w:t>prosecution of any application for, to pay the maintenance fees on, or defend in reexamination or</w:t>
      </w:r>
      <w:r w:rsidR="00E13F04">
        <w:rPr>
          <w:rFonts w:eastAsia="Times New Roman"/>
        </w:rPr>
        <w:t xml:space="preserve"> </w:t>
      </w:r>
      <w:r w:rsidRPr="00835D23">
        <w:rPr>
          <w:rFonts w:eastAsia="Times New Roman"/>
        </w:rPr>
        <w:t>opposition proceedings on, a patent on a Subject Invention.</w:t>
      </w:r>
    </w:p>
    <w:p w14:paraId="2B53700E" w14:textId="77777777" w:rsidR="00FA5AE8" w:rsidRPr="00835D23" w:rsidRDefault="00FA5AE8" w:rsidP="00835D23">
      <w:pPr>
        <w:rPr>
          <w:rFonts w:eastAsia="Times New Roman"/>
        </w:rPr>
      </w:pPr>
    </w:p>
    <w:p w14:paraId="09EEEFEA" w14:textId="310C07D2" w:rsidR="00835D23" w:rsidRDefault="00835D23" w:rsidP="00835D23">
      <w:pPr>
        <w:rPr>
          <w:rFonts w:eastAsia="Times New Roman"/>
        </w:rPr>
      </w:pPr>
      <w:r w:rsidRPr="00835D23">
        <w:rPr>
          <w:rFonts w:eastAsia="Times New Roman"/>
        </w:rPr>
        <w:t>D. Minimum Rights to the PROTOTYPE LEVEL PERFORMER and protection of the PROTOTYPE LEVEL</w:t>
      </w:r>
      <w:r w:rsidR="00E13F04">
        <w:rPr>
          <w:rFonts w:eastAsia="Times New Roman"/>
        </w:rPr>
        <w:t xml:space="preserve"> </w:t>
      </w:r>
      <w:r w:rsidRPr="00835D23">
        <w:rPr>
          <w:rFonts w:eastAsia="Times New Roman"/>
        </w:rPr>
        <w:t>PERFORMER’s right to file.</w:t>
      </w:r>
    </w:p>
    <w:p w14:paraId="29E8B8B0" w14:textId="77777777" w:rsidR="00E13F04" w:rsidRPr="00835D23" w:rsidRDefault="00E13F04" w:rsidP="00835D23">
      <w:pPr>
        <w:rPr>
          <w:rFonts w:eastAsia="Times New Roman"/>
        </w:rPr>
      </w:pPr>
    </w:p>
    <w:p w14:paraId="347BC53F" w14:textId="7342786A" w:rsidR="00835D23" w:rsidRPr="00835D23" w:rsidRDefault="00835D23" w:rsidP="00835D23">
      <w:pPr>
        <w:rPr>
          <w:rFonts w:eastAsia="Times New Roman"/>
        </w:rPr>
      </w:pPr>
      <w:r w:rsidRPr="00835D23">
        <w:rPr>
          <w:rFonts w:eastAsia="Times New Roman"/>
        </w:rPr>
        <w:t>1. The PROTOTYPE LEVEL PERFORMER shall retain a nonexclusive, royalty-free license</w:t>
      </w:r>
      <w:r w:rsidR="00E13F04">
        <w:rPr>
          <w:rFonts w:eastAsia="Times New Roman"/>
        </w:rPr>
        <w:t xml:space="preserve"> </w:t>
      </w:r>
      <w:r w:rsidRPr="00835D23">
        <w:rPr>
          <w:rFonts w:eastAsia="Times New Roman"/>
        </w:rPr>
        <w:t>throughout the world in each Subject Invention to which the Government obtains title, except if the</w:t>
      </w:r>
      <w:r w:rsidR="00E13F04">
        <w:rPr>
          <w:rFonts w:eastAsia="Times New Roman"/>
        </w:rPr>
        <w:t xml:space="preserve"> </w:t>
      </w:r>
      <w:r w:rsidRPr="00835D23">
        <w:rPr>
          <w:rFonts w:eastAsia="Times New Roman"/>
        </w:rPr>
        <w:t>PROTOTYPE LEVEL PERFORMER fails to disclose the Subject Invention within the times specified</w:t>
      </w:r>
      <w:r w:rsidR="00E13F04">
        <w:rPr>
          <w:rFonts w:eastAsia="Times New Roman"/>
        </w:rPr>
        <w:t xml:space="preserve"> </w:t>
      </w:r>
      <w:r w:rsidRPr="00835D23">
        <w:rPr>
          <w:rFonts w:eastAsia="Times New Roman"/>
        </w:rPr>
        <w:t>within this Article. The PROTOTYPE LEVEL PERFORMER’s license extends to the U.S. (including</w:t>
      </w:r>
      <w:r w:rsidR="00E13F04">
        <w:rPr>
          <w:rFonts w:eastAsia="Times New Roman"/>
        </w:rPr>
        <w:t xml:space="preserve"> </w:t>
      </w:r>
      <w:r w:rsidRPr="00835D23">
        <w:rPr>
          <w:rFonts w:eastAsia="Times New Roman"/>
        </w:rPr>
        <w:t>Canada) subsidiaries and affiliates, if any, within the</w:t>
      </w:r>
      <w:r w:rsidR="00E13F04">
        <w:rPr>
          <w:rFonts w:eastAsia="Times New Roman"/>
        </w:rPr>
        <w:t xml:space="preserve"> </w:t>
      </w:r>
      <w:r w:rsidRPr="00835D23">
        <w:rPr>
          <w:rFonts w:eastAsia="Times New Roman"/>
        </w:rPr>
        <w:t>corporate structure of which the PROTOTYPE</w:t>
      </w:r>
      <w:r w:rsidR="00E13F04">
        <w:rPr>
          <w:rFonts w:eastAsia="Times New Roman"/>
        </w:rPr>
        <w:t xml:space="preserve"> </w:t>
      </w:r>
      <w:r w:rsidRPr="00835D23">
        <w:rPr>
          <w:rFonts w:eastAsia="Times New Roman"/>
        </w:rPr>
        <w:t>LEVEL PERFORMER is a party and includes the right to grant licenses of the same scope to the extent</w:t>
      </w:r>
      <w:r w:rsidR="00E13F04">
        <w:rPr>
          <w:rFonts w:eastAsia="Times New Roman"/>
        </w:rPr>
        <w:t xml:space="preserve"> </w:t>
      </w:r>
      <w:r w:rsidRPr="00835D23">
        <w:rPr>
          <w:rFonts w:eastAsia="Times New Roman"/>
        </w:rPr>
        <w:t>that the PROTOTYPE LEVEL PERFORMER was legally permitted to do so at the time the Prototype</w:t>
      </w:r>
      <w:r w:rsidR="00E13F04">
        <w:rPr>
          <w:rFonts w:eastAsia="Times New Roman"/>
        </w:rPr>
        <w:t xml:space="preserve"> </w:t>
      </w:r>
      <w:r w:rsidRPr="00835D23">
        <w:rPr>
          <w:rFonts w:eastAsia="Times New Roman"/>
        </w:rPr>
        <w:t>Project was awarded. The license is transferable only with the approval of the Government, except when</w:t>
      </w:r>
      <w:r w:rsidR="00E13F04">
        <w:rPr>
          <w:rFonts w:eastAsia="Times New Roman"/>
        </w:rPr>
        <w:t xml:space="preserve"> </w:t>
      </w:r>
      <w:r w:rsidRPr="00835D23">
        <w:rPr>
          <w:rFonts w:eastAsia="Times New Roman"/>
        </w:rPr>
        <w:t>transferred to a successor of that part of the business to which the Subject Invention pertains. The</w:t>
      </w:r>
      <w:r w:rsidR="00E13F04">
        <w:rPr>
          <w:rFonts w:eastAsia="Times New Roman"/>
        </w:rPr>
        <w:t xml:space="preserve"> </w:t>
      </w:r>
      <w:r w:rsidRPr="00835D23">
        <w:rPr>
          <w:rFonts w:eastAsia="Times New Roman"/>
        </w:rPr>
        <w:t>Government's approval for license transfer shall not be unreasonably withheld.</w:t>
      </w:r>
    </w:p>
    <w:p w14:paraId="4A513263" w14:textId="77777777" w:rsidR="00E13F04" w:rsidRPr="00835D23" w:rsidRDefault="00E13F04" w:rsidP="00835D23">
      <w:pPr>
        <w:rPr>
          <w:rFonts w:eastAsia="Times New Roman"/>
        </w:rPr>
      </w:pPr>
    </w:p>
    <w:p w14:paraId="4613C37E" w14:textId="439D28AC" w:rsidR="00835D23" w:rsidRDefault="00835D23" w:rsidP="00835D23">
      <w:pPr>
        <w:rPr>
          <w:rFonts w:eastAsia="Times New Roman"/>
        </w:rPr>
      </w:pPr>
      <w:r w:rsidRPr="00835D23">
        <w:rPr>
          <w:rFonts w:eastAsia="Times New Roman"/>
        </w:rPr>
        <w:t>2. The PROTOTYPE LEVEL PERFORMER’s license, as immediately described above in (D)(1),</w:t>
      </w:r>
      <w:r w:rsidR="00E13F04">
        <w:rPr>
          <w:rFonts w:eastAsia="Times New Roman"/>
        </w:rPr>
        <w:t xml:space="preserve"> </w:t>
      </w:r>
      <w:r w:rsidRPr="00835D23">
        <w:rPr>
          <w:rFonts w:eastAsia="Times New Roman"/>
        </w:rPr>
        <w:t>may be revoked or modified by the Government to the extent necessary to achieve expeditious practical</w:t>
      </w:r>
      <w:r w:rsidR="00E13F04">
        <w:rPr>
          <w:rFonts w:eastAsia="Times New Roman"/>
        </w:rPr>
        <w:t xml:space="preserve"> </w:t>
      </w:r>
      <w:r w:rsidRPr="00835D23">
        <w:rPr>
          <w:rFonts w:eastAsia="Times New Roman"/>
        </w:rPr>
        <w:t>application of the Subject Invention pursuant to an application for an exclusive license submitted</w:t>
      </w:r>
      <w:r w:rsidR="00E13F04">
        <w:rPr>
          <w:rFonts w:eastAsia="Times New Roman"/>
        </w:rPr>
        <w:t xml:space="preserve"> </w:t>
      </w:r>
      <w:r w:rsidRPr="00835D23">
        <w:rPr>
          <w:rFonts w:eastAsia="Times New Roman"/>
        </w:rPr>
        <w:t>consistent with appropriate provisions at 37 C.F.R. Part 404. However, the license shall not be revoked in</w:t>
      </w:r>
      <w:r w:rsidR="00E13F04">
        <w:rPr>
          <w:rFonts w:eastAsia="Times New Roman"/>
        </w:rPr>
        <w:t xml:space="preserve"> </w:t>
      </w:r>
      <w:r w:rsidRPr="00835D23">
        <w:rPr>
          <w:rFonts w:eastAsia="Times New Roman"/>
        </w:rPr>
        <w:t>that field of use or the geographical areas in which the PROTOTYPE LEVEL PERFORMER has achieved</w:t>
      </w:r>
      <w:r w:rsidR="00E13F04">
        <w:rPr>
          <w:rFonts w:eastAsia="Times New Roman"/>
        </w:rPr>
        <w:t xml:space="preserve"> </w:t>
      </w:r>
      <w:r w:rsidRPr="00835D23">
        <w:rPr>
          <w:rFonts w:eastAsia="Times New Roman"/>
        </w:rPr>
        <w:t>practical application and continues to make the benefits of the Subject Invention reasonably accessible to</w:t>
      </w:r>
      <w:r w:rsidR="00E13F04">
        <w:rPr>
          <w:rFonts w:eastAsia="Times New Roman"/>
        </w:rPr>
        <w:t xml:space="preserve"> </w:t>
      </w:r>
      <w:r w:rsidRPr="00835D23">
        <w:rPr>
          <w:rFonts w:eastAsia="Times New Roman"/>
        </w:rPr>
        <w:t>the public. The license in any foreign country may be revoked or modified at the discretion of the</w:t>
      </w:r>
      <w:r w:rsidR="00E13F04">
        <w:rPr>
          <w:rFonts w:eastAsia="Times New Roman"/>
        </w:rPr>
        <w:t xml:space="preserve"> </w:t>
      </w:r>
      <w:r w:rsidRPr="00835D23">
        <w:rPr>
          <w:rFonts w:eastAsia="Times New Roman"/>
        </w:rPr>
        <w:t>Government to the extent the PROTOTYPE LEVEL PERFORMER, its licensees, or its subsidiaries or</w:t>
      </w:r>
      <w:r w:rsidR="00E13F04">
        <w:rPr>
          <w:rFonts w:eastAsia="Times New Roman"/>
        </w:rPr>
        <w:t xml:space="preserve"> </w:t>
      </w:r>
      <w:r w:rsidRPr="00835D23">
        <w:rPr>
          <w:rFonts w:eastAsia="Times New Roman"/>
        </w:rPr>
        <w:t>affiliates have failed to achieve practical application in that foreign country.</w:t>
      </w:r>
    </w:p>
    <w:p w14:paraId="275DDA61" w14:textId="77777777" w:rsidR="00E13F04" w:rsidRPr="00835D23" w:rsidRDefault="00E13F04" w:rsidP="00835D23">
      <w:pPr>
        <w:rPr>
          <w:rFonts w:eastAsia="Times New Roman"/>
        </w:rPr>
      </w:pPr>
    </w:p>
    <w:p w14:paraId="726B9AB1" w14:textId="74A6C3B6" w:rsidR="00835D23" w:rsidRDefault="00835D23" w:rsidP="00835D23">
      <w:pPr>
        <w:rPr>
          <w:rFonts w:eastAsia="Times New Roman"/>
        </w:rPr>
      </w:pPr>
      <w:r w:rsidRPr="00835D23">
        <w:rPr>
          <w:rFonts w:eastAsia="Times New Roman"/>
        </w:rPr>
        <w:lastRenderedPageBreak/>
        <w:t>3. Before revocation or modification of the license, the Agreements Officer shall furnish the</w:t>
      </w:r>
      <w:r w:rsidR="00E13F04">
        <w:rPr>
          <w:rFonts w:eastAsia="Times New Roman"/>
        </w:rPr>
        <w:t xml:space="preserve"> </w:t>
      </w:r>
      <w:r w:rsidRPr="00835D23">
        <w:rPr>
          <w:rFonts w:eastAsia="Times New Roman"/>
        </w:rPr>
        <w:t>PROTOTYPE LEVEL PERFORMER a written notice of its intention to revoke or modify the license, and</w:t>
      </w:r>
      <w:r w:rsidR="00E13F04">
        <w:rPr>
          <w:rFonts w:eastAsia="Times New Roman"/>
        </w:rPr>
        <w:t xml:space="preserve"> </w:t>
      </w:r>
      <w:r w:rsidRPr="00835D23">
        <w:rPr>
          <w:rFonts w:eastAsia="Times New Roman"/>
        </w:rPr>
        <w:t>the PROTOTYPE LEVEL PERFORMER shall be allowed thirty (30) calendar days (or such other time as</w:t>
      </w:r>
      <w:r w:rsidR="00E13F04">
        <w:rPr>
          <w:rFonts w:eastAsia="Times New Roman"/>
        </w:rPr>
        <w:t xml:space="preserve"> </w:t>
      </w:r>
      <w:r w:rsidRPr="00835D23">
        <w:rPr>
          <w:rFonts w:eastAsia="Times New Roman"/>
        </w:rPr>
        <w:t>may be authorized for good cause shown) after the notice to show cause why the license should not be</w:t>
      </w:r>
      <w:r w:rsidR="00E13F04">
        <w:rPr>
          <w:rFonts w:eastAsia="Times New Roman"/>
        </w:rPr>
        <w:t xml:space="preserve"> </w:t>
      </w:r>
      <w:r w:rsidRPr="00835D23">
        <w:rPr>
          <w:rFonts w:eastAsia="Times New Roman"/>
        </w:rPr>
        <w:t>revoked or modified.</w:t>
      </w:r>
    </w:p>
    <w:p w14:paraId="5BDB8302" w14:textId="77777777" w:rsidR="00E13F04" w:rsidRPr="00835D23" w:rsidRDefault="00E13F04" w:rsidP="00835D23">
      <w:pPr>
        <w:rPr>
          <w:rFonts w:eastAsia="Times New Roman"/>
        </w:rPr>
      </w:pPr>
    </w:p>
    <w:p w14:paraId="251A6DCA" w14:textId="77777777" w:rsidR="00835D23" w:rsidRDefault="00835D23" w:rsidP="00835D23">
      <w:pPr>
        <w:rPr>
          <w:rFonts w:eastAsia="Times New Roman"/>
        </w:rPr>
      </w:pPr>
      <w:r w:rsidRPr="00835D23">
        <w:rPr>
          <w:rFonts w:eastAsia="Times New Roman"/>
        </w:rPr>
        <w:t>4. Action to protect the Government’s interest</w:t>
      </w:r>
    </w:p>
    <w:p w14:paraId="231371EA" w14:textId="77777777" w:rsidR="00E13F04" w:rsidRPr="00835D23" w:rsidRDefault="00E13F04" w:rsidP="00835D23">
      <w:pPr>
        <w:rPr>
          <w:rFonts w:eastAsia="Times New Roman"/>
        </w:rPr>
      </w:pPr>
    </w:p>
    <w:p w14:paraId="32304331" w14:textId="29E9A8B3" w:rsidR="00835D23" w:rsidRDefault="00835D23" w:rsidP="00835D23">
      <w:pPr>
        <w:rPr>
          <w:rFonts w:eastAsia="Times New Roman"/>
        </w:rPr>
      </w:pPr>
      <w:r w:rsidRPr="00835D23">
        <w:rPr>
          <w:rFonts w:eastAsia="Times New Roman"/>
        </w:rPr>
        <w:t>a. The PROTOTYPE LEVEL PERFORMER agrees to execute or to have executed and promptly</w:t>
      </w:r>
      <w:r w:rsidR="00E13F04">
        <w:rPr>
          <w:rFonts w:eastAsia="Times New Roman"/>
        </w:rPr>
        <w:t xml:space="preserve"> </w:t>
      </w:r>
      <w:r w:rsidRPr="00835D23">
        <w:rPr>
          <w:rFonts w:eastAsia="Times New Roman"/>
        </w:rPr>
        <w:t>deliver to the Agreements Officer all instruments necessary to (i) establish or confirm the rights the</w:t>
      </w:r>
      <w:r w:rsidR="00E13F04">
        <w:rPr>
          <w:rFonts w:eastAsia="Times New Roman"/>
        </w:rPr>
        <w:t xml:space="preserve"> </w:t>
      </w:r>
      <w:r w:rsidRPr="00835D23">
        <w:rPr>
          <w:rFonts w:eastAsia="Times New Roman"/>
        </w:rPr>
        <w:t>Government has throughout the world in those Subject Inventions to which the PROTOTYPE</w:t>
      </w:r>
      <w:r w:rsidR="00E13F04">
        <w:rPr>
          <w:rFonts w:eastAsia="Times New Roman"/>
        </w:rPr>
        <w:t xml:space="preserve"> </w:t>
      </w:r>
      <w:r w:rsidRPr="00835D23">
        <w:rPr>
          <w:rFonts w:eastAsia="Times New Roman"/>
        </w:rPr>
        <w:t>LEVEL PERFORMER elects to retain title, and (ii) convey title to the Government when requested</w:t>
      </w:r>
      <w:r w:rsidR="00E13F04">
        <w:rPr>
          <w:rFonts w:eastAsia="Times New Roman"/>
        </w:rPr>
        <w:t xml:space="preserve"> </w:t>
      </w:r>
      <w:r w:rsidRPr="00835D23">
        <w:rPr>
          <w:rFonts w:eastAsia="Times New Roman"/>
        </w:rPr>
        <w:t>under and in accordance with this Article to enable the Government to obtain patent protection</w:t>
      </w:r>
      <w:r w:rsidR="00E13F04">
        <w:rPr>
          <w:rFonts w:eastAsia="Times New Roman"/>
        </w:rPr>
        <w:t xml:space="preserve"> </w:t>
      </w:r>
      <w:r w:rsidRPr="00835D23">
        <w:rPr>
          <w:rFonts w:eastAsia="Times New Roman"/>
        </w:rPr>
        <w:t>throughout the world in that Subject Invention.</w:t>
      </w:r>
    </w:p>
    <w:p w14:paraId="493C1172" w14:textId="77777777" w:rsidR="00E13F04" w:rsidRPr="00835D23" w:rsidRDefault="00E13F04" w:rsidP="00835D23">
      <w:pPr>
        <w:rPr>
          <w:rFonts w:eastAsia="Times New Roman"/>
        </w:rPr>
      </w:pPr>
    </w:p>
    <w:p w14:paraId="03B1A61B" w14:textId="08D015A4" w:rsidR="00835D23" w:rsidRDefault="00835D23" w:rsidP="00835D23">
      <w:pPr>
        <w:rPr>
          <w:rFonts w:eastAsia="Times New Roman"/>
        </w:rPr>
      </w:pPr>
      <w:r w:rsidRPr="00835D23">
        <w:rPr>
          <w:rFonts w:eastAsia="Times New Roman"/>
        </w:rPr>
        <w:t>b. The PROTOTYPE LEVEL PERFORMER agrees to require, by written agreement, its employees,</w:t>
      </w:r>
      <w:r w:rsidR="00C20408">
        <w:rPr>
          <w:rFonts w:eastAsia="Times New Roman"/>
        </w:rPr>
        <w:t xml:space="preserve"> </w:t>
      </w:r>
      <w:r w:rsidRPr="00835D23">
        <w:rPr>
          <w:rFonts w:eastAsia="Times New Roman"/>
        </w:rPr>
        <w:t>other than clerical and non-technical employees, to disclose promptly in writing to personnel</w:t>
      </w:r>
      <w:r w:rsidR="00C20408">
        <w:rPr>
          <w:rFonts w:eastAsia="Times New Roman"/>
        </w:rPr>
        <w:t xml:space="preserve"> </w:t>
      </w:r>
      <w:r w:rsidRPr="00835D23">
        <w:rPr>
          <w:rFonts w:eastAsia="Times New Roman"/>
        </w:rPr>
        <w:t>identified as responsible for the administration of patent matters and in a format suggested by the</w:t>
      </w:r>
      <w:r w:rsidR="00C20408">
        <w:rPr>
          <w:rFonts w:eastAsia="Times New Roman"/>
        </w:rPr>
        <w:t xml:space="preserve"> </w:t>
      </w:r>
      <w:r w:rsidRPr="00835D23">
        <w:rPr>
          <w:rFonts w:eastAsia="Times New Roman"/>
        </w:rPr>
        <w:t>PROTOTYPE LEVEL PERFORMER each Subject Invention made under the Prototype Project in</w:t>
      </w:r>
      <w:r w:rsidR="00C20408">
        <w:rPr>
          <w:rFonts w:eastAsia="Times New Roman"/>
        </w:rPr>
        <w:t xml:space="preserve"> </w:t>
      </w:r>
      <w:r w:rsidRPr="00835D23">
        <w:rPr>
          <w:rFonts w:eastAsia="Times New Roman"/>
        </w:rPr>
        <w:t>order that the PROTOTYPE LEVEL PERFORMER can comply with the disclosure provisions of this</w:t>
      </w:r>
      <w:r w:rsidR="00C20408">
        <w:rPr>
          <w:rFonts w:eastAsia="Times New Roman"/>
        </w:rPr>
        <w:t xml:space="preserve"> </w:t>
      </w:r>
      <w:r w:rsidRPr="00835D23">
        <w:rPr>
          <w:rFonts w:eastAsia="Times New Roman"/>
        </w:rPr>
        <w:t>Article. The PROTOTYPE LEVEL PERFORMER shall instruct employees, through employee</w:t>
      </w:r>
      <w:r w:rsidR="00C20408">
        <w:rPr>
          <w:rFonts w:eastAsia="Times New Roman"/>
        </w:rPr>
        <w:t xml:space="preserve"> </w:t>
      </w:r>
      <w:r w:rsidRPr="00835D23">
        <w:rPr>
          <w:rFonts w:eastAsia="Times New Roman"/>
        </w:rPr>
        <w:t>agreements or other suitable educational programs, on the importance of reporting Subject Inventions</w:t>
      </w:r>
      <w:r w:rsidR="00C20408">
        <w:rPr>
          <w:rFonts w:eastAsia="Times New Roman"/>
        </w:rPr>
        <w:t xml:space="preserve"> </w:t>
      </w:r>
      <w:r w:rsidRPr="00835D23">
        <w:rPr>
          <w:rFonts w:eastAsia="Times New Roman"/>
        </w:rPr>
        <w:t>in sufficient time to permit the filing of patent applications prior to U.S. or foreign statutory bars.</w:t>
      </w:r>
    </w:p>
    <w:p w14:paraId="1CD06381" w14:textId="77777777" w:rsidR="00E13F04" w:rsidRPr="00835D23" w:rsidRDefault="00E13F04" w:rsidP="00835D23">
      <w:pPr>
        <w:rPr>
          <w:rFonts w:eastAsia="Times New Roman"/>
        </w:rPr>
      </w:pPr>
    </w:p>
    <w:p w14:paraId="46E149D3" w14:textId="66C83EDE" w:rsidR="00835D23" w:rsidRDefault="00835D23" w:rsidP="00835D23">
      <w:pPr>
        <w:rPr>
          <w:rFonts w:eastAsia="Times New Roman"/>
        </w:rPr>
      </w:pPr>
      <w:r w:rsidRPr="00835D23">
        <w:rPr>
          <w:rFonts w:eastAsia="Times New Roman"/>
        </w:rPr>
        <w:t>c. The PROTOTYPE LEVEL PERFORMER shall notify the Agreements Officer of any decisions</w:t>
      </w:r>
      <w:r w:rsidR="00C20408">
        <w:rPr>
          <w:rFonts w:eastAsia="Times New Roman"/>
        </w:rPr>
        <w:t xml:space="preserve"> </w:t>
      </w:r>
      <w:r w:rsidRPr="00835D23">
        <w:rPr>
          <w:rFonts w:eastAsia="Times New Roman"/>
        </w:rPr>
        <w:t>not to continue the prosecution of a patent application, pay maintenance fees, or defend in a</w:t>
      </w:r>
      <w:r w:rsidR="00C20408">
        <w:rPr>
          <w:rFonts w:eastAsia="Times New Roman"/>
        </w:rPr>
        <w:t xml:space="preserve"> </w:t>
      </w:r>
      <w:r w:rsidRPr="00835D23">
        <w:rPr>
          <w:rFonts w:eastAsia="Times New Roman"/>
        </w:rPr>
        <w:t>reexamination or opposition proceedings on a patent, in any country, not less than thirty (30) calendar</w:t>
      </w:r>
      <w:r w:rsidR="00C20408">
        <w:rPr>
          <w:rFonts w:eastAsia="Times New Roman"/>
        </w:rPr>
        <w:t xml:space="preserve"> </w:t>
      </w:r>
      <w:r w:rsidRPr="00835D23">
        <w:rPr>
          <w:rFonts w:eastAsia="Times New Roman"/>
        </w:rPr>
        <w:t>days before the expiration of the response period required by the relevant patent office.</w:t>
      </w:r>
    </w:p>
    <w:p w14:paraId="35785919" w14:textId="77777777" w:rsidR="00C20408" w:rsidRPr="00835D23" w:rsidRDefault="00C20408" w:rsidP="00835D23">
      <w:pPr>
        <w:rPr>
          <w:rFonts w:eastAsia="Times New Roman"/>
        </w:rPr>
      </w:pPr>
    </w:p>
    <w:p w14:paraId="0E35410F" w14:textId="102B09A4" w:rsidR="00835D23" w:rsidRDefault="00835D23" w:rsidP="00835D23">
      <w:pPr>
        <w:rPr>
          <w:rFonts w:eastAsia="Times New Roman"/>
        </w:rPr>
      </w:pPr>
      <w:r w:rsidRPr="00835D23">
        <w:rPr>
          <w:rFonts w:eastAsia="Times New Roman"/>
        </w:rPr>
        <w:t>d. The PROTOTYPE LEVEL PERFORMER shall include, within the specification of any United</w:t>
      </w:r>
      <w:r w:rsidR="00C20408">
        <w:rPr>
          <w:rFonts w:eastAsia="Times New Roman"/>
        </w:rPr>
        <w:t xml:space="preserve"> </w:t>
      </w:r>
      <w:r w:rsidRPr="00835D23">
        <w:rPr>
          <w:rFonts w:eastAsia="Times New Roman"/>
        </w:rPr>
        <w:t>States patent application and any patent issuing thereon covering a Subject Invention, one of the</w:t>
      </w:r>
      <w:r w:rsidR="00C20408">
        <w:rPr>
          <w:rFonts w:eastAsia="Times New Roman"/>
        </w:rPr>
        <w:t xml:space="preserve"> </w:t>
      </w:r>
      <w:r w:rsidRPr="00835D23">
        <w:rPr>
          <w:rFonts w:eastAsia="Times New Roman"/>
        </w:rPr>
        <w:t>following statements to acknowledge Microelectronics Commons funding under N00164-23-9-G060-</w:t>
      </w:r>
      <w:r w:rsidR="00C20408">
        <w:rPr>
          <w:rFonts w:eastAsia="Times New Roman"/>
        </w:rPr>
        <w:t xml:space="preserve"> </w:t>
      </w:r>
      <w:r w:rsidRPr="00835D23">
        <w:rPr>
          <w:rFonts w:eastAsia="Times New Roman"/>
        </w:rPr>
        <w:t>02, which should be included in the footer of the final patent documents:</w:t>
      </w:r>
    </w:p>
    <w:p w14:paraId="2695195E" w14:textId="77777777" w:rsidR="00C20408" w:rsidRPr="00835D23" w:rsidRDefault="00C20408" w:rsidP="00835D23">
      <w:pPr>
        <w:rPr>
          <w:rFonts w:eastAsia="Times New Roman"/>
        </w:rPr>
      </w:pPr>
    </w:p>
    <w:p w14:paraId="69ADD806" w14:textId="4F47AE86" w:rsidR="00835D23" w:rsidRDefault="00835D23" w:rsidP="00835D23">
      <w:pPr>
        <w:rPr>
          <w:rFonts w:eastAsia="Times New Roman"/>
        </w:rPr>
      </w:pPr>
      <w:r w:rsidRPr="00835D23">
        <w:rPr>
          <w:rFonts w:eastAsia="Times New Roman"/>
        </w:rPr>
        <w:t>i. “This prototype (or technology) was primarily supported by the</w:t>
      </w:r>
      <w:r w:rsidR="00C20408">
        <w:rPr>
          <w:rFonts w:eastAsia="Times New Roman"/>
        </w:rPr>
        <w:t xml:space="preserve"> </w:t>
      </w:r>
      <w:r w:rsidRPr="00835D23">
        <w:rPr>
          <w:rFonts w:eastAsia="Times New Roman"/>
        </w:rPr>
        <w:t>Microelectronics</w:t>
      </w:r>
      <w:r w:rsidR="00C20408">
        <w:rPr>
          <w:rFonts w:eastAsia="Times New Roman"/>
        </w:rPr>
        <w:t xml:space="preserve"> </w:t>
      </w:r>
      <w:r w:rsidRPr="00835D23">
        <w:rPr>
          <w:rFonts w:eastAsia="Times New Roman"/>
        </w:rPr>
        <w:t>Commons Program, a DoD initiative, under award number N00164-23-9-G060-02”;</w:t>
      </w:r>
    </w:p>
    <w:p w14:paraId="57BB41E2" w14:textId="77777777" w:rsidR="00C20408" w:rsidRPr="00835D23" w:rsidRDefault="00C20408" w:rsidP="00835D23">
      <w:pPr>
        <w:rPr>
          <w:rFonts w:eastAsia="Times New Roman"/>
        </w:rPr>
      </w:pPr>
    </w:p>
    <w:p w14:paraId="76A7C546" w14:textId="61A4549E" w:rsidR="00835D23" w:rsidRDefault="00835D23" w:rsidP="00835D23">
      <w:pPr>
        <w:rPr>
          <w:rFonts w:eastAsia="Times New Roman"/>
        </w:rPr>
      </w:pPr>
      <w:r w:rsidRPr="00835D23">
        <w:rPr>
          <w:rFonts w:eastAsia="Times New Roman"/>
        </w:rPr>
        <w:t>ii. “This prototype (or technology) was partially supported by the Microelectronics</w:t>
      </w:r>
      <w:r w:rsidR="00C20408">
        <w:rPr>
          <w:rFonts w:eastAsia="Times New Roman"/>
        </w:rPr>
        <w:t xml:space="preserve"> </w:t>
      </w:r>
      <w:r w:rsidRPr="00835D23">
        <w:rPr>
          <w:rFonts w:eastAsia="Times New Roman"/>
        </w:rPr>
        <w:t>Commons Program, a DoD initiative, under award number N00164-23-9-G060-02”; or</w:t>
      </w:r>
    </w:p>
    <w:p w14:paraId="351514B3" w14:textId="77777777" w:rsidR="00C20408" w:rsidRPr="00835D23" w:rsidRDefault="00C20408" w:rsidP="00835D23">
      <w:pPr>
        <w:rPr>
          <w:rFonts w:eastAsia="Times New Roman"/>
        </w:rPr>
      </w:pPr>
    </w:p>
    <w:p w14:paraId="4A6F7CF8" w14:textId="1C878CE8" w:rsidR="00835D23" w:rsidRDefault="00835D23" w:rsidP="00835D23">
      <w:pPr>
        <w:rPr>
          <w:rFonts w:eastAsia="Times New Roman"/>
        </w:rPr>
      </w:pPr>
      <w:r w:rsidRPr="00835D23">
        <w:rPr>
          <w:rFonts w:eastAsia="Times New Roman"/>
        </w:rPr>
        <w:t>iii. “Funding (or Partial funding) for shared facilities used in this prototype was</w:t>
      </w:r>
      <w:r w:rsidR="00C20408">
        <w:rPr>
          <w:rFonts w:eastAsia="Times New Roman"/>
        </w:rPr>
        <w:t xml:space="preserve"> </w:t>
      </w:r>
      <w:r w:rsidRPr="00835D23">
        <w:rPr>
          <w:rFonts w:eastAsia="Times New Roman"/>
        </w:rPr>
        <w:t>provided by the Microelectronics Commons Program, a DoD initiative, under award</w:t>
      </w:r>
      <w:r w:rsidR="00C20408">
        <w:rPr>
          <w:rFonts w:eastAsia="Times New Roman"/>
        </w:rPr>
        <w:t xml:space="preserve"> </w:t>
      </w:r>
      <w:r w:rsidRPr="00835D23">
        <w:rPr>
          <w:rFonts w:eastAsia="Times New Roman"/>
        </w:rPr>
        <w:t>number N0016423-9-G060-02.”</w:t>
      </w:r>
    </w:p>
    <w:p w14:paraId="0CFBA2FD" w14:textId="77777777" w:rsidR="00C20408" w:rsidRPr="00835D23" w:rsidRDefault="00C20408" w:rsidP="00835D23">
      <w:pPr>
        <w:rPr>
          <w:rFonts w:eastAsia="Times New Roman"/>
        </w:rPr>
      </w:pPr>
    </w:p>
    <w:p w14:paraId="73028CE3" w14:textId="71BB1E1A" w:rsidR="00835D23" w:rsidRDefault="00835D23" w:rsidP="00835D23">
      <w:pPr>
        <w:rPr>
          <w:rFonts w:eastAsia="Times New Roman"/>
        </w:rPr>
      </w:pPr>
      <w:r w:rsidRPr="00835D23">
        <w:rPr>
          <w:rFonts w:eastAsia="Times New Roman"/>
        </w:rPr>
        <w:t>5. The PERFORMER agrees that, with respect to any Subject Invention in which it has retained title,</w:t>
      </w:r>
      <w:r w:rsidR="00C20408">
        <w:rPr>
          <w:rFonts w:eastAsia="Times New Roman"/>
        </w:rPr>
        <w:t xml:space="preserve"> </w:t>
      </w:r>
      <w:r w:rsidRPr="00835D23">
        <w:rPr>
          <w:rFonts w:eastAsia="Times New Roman"/>
        </w:rPr>
        <w:t>the Government has the right to require the PERFORMER, a prototype inventor, an assignee, or exclusive</w:t>
      </w:r>
      <w:r w:rsidR="00C20408">
        <w:rPr>
          <w:rFonts w:eastAsia="Times New Roman"/>
        </w:rPr>
        <w:t xml:space="preserve"> </w:t>
      </w:r>
      <w:r w:rsidRPr="00835D23">
        <w:rPr>
          <w:rFonts w:eastAsia="Times New Roman"/>
        </w:rPr>
        <w:t>licensee of a Subject Invention to grant a non-exclusive license to a responsible applicant or applicants,</w:t>
      </w:r>
      <w:r w:rsidR="00C20408">
        <w:rPr>
          <w:rFonts w:eastAsia="Times New Roman"/>
        </w:rPr>
        <w:t xml:space="preserve"> </w:t>
      </w:r>
      <w:r w:rsidRPr="00835D23">
        <w:rPr>
          <w:rFonts w:eastAsia="Times New Roman"/>
        </w:rPr>
        <w:t>upon terms that are reasonable under the circumstances, and if the PERFORMER, a prototype inventor, an</w:t>
      </w:r>
      <w:r w:rsidR="00C20408">
        <w:rPr>
          <w:rFonts w:eastAsia="Times New Roman"/>
        </w:rPr>
        <w:t xml:space="preserve"> </w:t>
      </w:r>
      <w:r w:rsidRPr="00835D23">
        <w:rPr>
          <w:rFonts w:eastAsia="Times New Roman"/>
        </w:rPr>
        <w:t>assignee, or exclusive licensee refuses such a request, the Government has the right to grant such a license</w:t>
      </w:r>
      <w:r w:rsidR="00C20408">
        <w:rPr>
          <w:rFonts w:eastAsia="Times New Roman"/>
        </w:rPr>
        <w:t xml:space="preserve"> </w:t>
      </w:r>
      <w:r w:rsidRPr="00835D23">
        <w:rPr>
          <w:rFonts w:eastAsia="Times New Roman"/>
        </w:rPr>
        <w:t>itself if the Agreements Officer determines that: (1) Such action is necessary because the PERFORMER, a</w:t>
      </w:r>
      <w:r w:rsidR="00C20408">
        <w:rPr>
          <w:rFonts w:eastAsia="Times New Roman"/>
        </w:rPr>
        <w:t xml:space="preserve"> </w:t>
      </w:r>
      <w:r w:rsidRPr="00835D23">
        <w:rPr>
          <w:rFonts w:eastAsia="Times New Roman"/>
        </w:rPr>
        <w:t>prototype inventor, an assignee, or a licensee has not taken effective steps, consistent with the intent of</w:t>
      </w:r>
      <w:r w:rsidR="00C20408">
        <w:rPr>
          <w:rFonts w:eastAsia="Times New Roman"/>
        </w:rPr>
        <w:t xml:space="preserve"> </w:t>
      </w:r>
      <w:r w:rsidRPr="00835D23">
        <w:rPr>
          <w:rFonts w:eastAsia="Times New Roman"/>
        </w:rPr>
        <w:t>this Agreement, to achieve practical application of the Subject Invention; or (2) Such action is necessary to</w:t>
      </w:r>
      <w:r w:rsidR="00C20408">
        <w:rPr>
          <w:rFonts w:eastAsia="Times New Roman"/>
        </w:rPr>
        <w:t xml:space="preserve"> </w:t>
      </w:r>
      <w:r w:rsidRPr="00835D23">
        <w:rPr>
          <w:rFonts w:eastAsia="Times New Roman"/>
        </w:rPr>
        <w:t xml:space="preserve">alleviate health or safety needs which are not reasonably </w:t>
      </w:r>
      <w:r w:rsidRPr="00835D23">
        <w:rPr>
          <w:rFonts w:eastAsia="Times New Roman"/>
        </w:rPr>
        <w:lastRenderedPageBreak/>
        <w:t>satisfied by the PERFORMER, prototype</w:t>
      </w:r>
      <w:r w:rsidR="00C20408">
        <w:rPr>
          <w:rFonts w:eastAsia="Times New Roman"/>
        </w:rPr>
        <w:t xml:space="preserve"> </w:t>
      </w:r>
      <w:r w:rsidRPr="00835D23">
        <w:rPr>
          <w:rFonts w:eastAsia="Times New Roman"/>
        </w:rPr>
        <w:t>inventor, an assignee, or their licensees; or (3) Such action is necessary to meet requirements for public</w:t>
      </w:r>
      <w:r w:rsidR="00C20408">
        <w:rPr>
          <w:rFonts w:eastAsia="Times New Roman"/>
        </w:rPr>
        <w:t xml:space="preserve"> </w:t>
      </w:r>
      <w:r w:rsidRPr="00835D23">
        <w:rPr>
          <w:rFonts w:eastAsia="Times New Roman"/>
        </w:rPr>
        <w:t>use and such requirements are not reasonably satisfied by the PERFORMER, a prototype inventor, an</w:t>
      </w:r>
      <w:r w:rsidR="00C20408">
        <w:rPr>
          <w:rFonts w:eastAsia="Times New Roman"/>
        </w:rPr>
        <w:t xml:space="preserve"> </w:t>
      </w:r>
      <w:r w:rsidRPr="00835D23">
        <w:rPr>
          <w:rFonts w:eastAsia="Times New Roman"/>
        </w:rPr>
        <w:t>assignee, or licensees.</w:t>
      </w:r>
    </w:p>
    <w:p w14:paraId="76171169" w14:textId="77777777" w:rsidR="00C20408" w:rsidRPr="00835D23" w:rsidRDefault="00C20408" w:rsidP="00835D23">
      <w:pPr>
        <w:rPr>
          <w:rFonts w:eastAsia="Times New Roman"/>
        </w:rPr>
      </w:pPr>
    </w:p>
    <w:p w14:paraId="283AAD83" w14:textId="72ADC607" w:rsidR="00835D23" w:rsidRDefault="00835D23" w:rsidP="00835D23">
      <w:pPr>
        <w:rPr>
          <w:rFonts w:eastAsia="Times New Roman"/>
        </w:rPr>
      </w:pPr>
      <w:r w:rsidRPr="00835D23">
        <w:rPr>
          <w:rFonts w:eastAsia="Times New Roman"/>
        </w:rPr>
        <w:t>6. The Government authorizes and consents to all use and manufacture of any invention described in</w:t>
      </w:r>
      <w:r w:rsidR="00C20408">
        <w:rPr>
          <w:rFonts w:eastAsia="Times New Roman"/>
        </w:rPr>
        <w:t xml:space="preserve"> </w:t>
      </w:r>
      <w:r w:rsidRPr="00835D23">
        <w:rPr>
          <w:rFonts w:eastAsia="Times New Roman"/>
        </w:rPr>
        <w:t>and covered by a United States patent in the performance of the Prototype Project.</w:t>
      </w:r>
      <w:r w:rsidR="00C20408">
        <w:rPr>
          <w:rFonts w:eastAsia="Times New Roman"/>
        </w:rPr>
        <w:t xml:space="preserve"> </w:t>
      </w:r>
      <w:r w:rsidRPr="00835D23">
        <w:rPr>
          <w:rFonts w:eastAsia="Times New Roman"/>
        </w:rPr>
        <w:t>7. The PERFORMER shall report to the Agreements Officer, promptly and in reasonable written</w:t>
      </w:r>
      <w:r w:rsidR="00C20408">
        <w:rPr>
          <w:rFonts w:eastAsia="Times New Roman"/>
        </w:rPr>
        <w:t xml:space="preserve"> </w:t>
      </w:r>
      <w:r w:rsidRPr="00835D23">
        <w:rPr>
          <w:rFonts w:eastAsia="Times New Roman"/>
        </w:rPr>
        <w:t>detail, each notice or claim of patent or copyright infringement based on or under the performance of the</w:t>
      </w:r>
      <w:r w:rsidR="00C20408">
        <w:rPr>
          <w:rFonts w:eastAsia="Times New Roman"/>
        </w:rPr>
        <w:t xml:space="preserve"> </w:t>
      </w:r>
      <w:r w:rsidRPr="00835D23">
        <w:rPr>
          <w:rFonts w:eastAsia="Times New Roman"/>
        </w:rPr>
        <w:t>Prototype Project of which the PERFORMER has knowledge. In the event of any claim or suit against the</w:t>
      </w:r>
      <w:r w:rsidR="00C20408">
        <w:rPr>
          <w:rFonts w:eastAsia="Times New Roman"/>
        </w:rPr>
        <w:t xml:space="preserve"> </w:t>
      </w:r>
      <w:r w:rsidRPr="00835D23">
        <w:rPr>
          <w:rFonts w:eastAsia="Times New Roman"/>
        </w:rPr>
        <w:t>Government on account of any alleged patent or copyright infringement arising out of the performance of</w:t>
      </w:r>
      <w:r w:rsidR="00C20408">
        <w:rPr>
          <w:rFonts w:eastAsia="Times New Roman"/>
        </w:rPr>
        <w:t xml:space="preserve"> </w:t>
      </w:r>
      <w:r w:rsidRPr="00835D23">
        <w:rPr>
          <w:rFonts w:eastAsia="Times New Roman"/>
        </w:rPr>
        <w:t>the Prototype Project, or out of the use of any supplies furnished or work or services performed under the</w:t>
      </w:r>
      <w:r w:rsidR="00C20408">
        <w:rPr>
          <w:rFonts w:eastAsia="Times New Roman"/>
        </w:rPr>
        <w:t xml:space="preserve"> </w:t>
      </w:r>
      <w:r w:rsidRPr="00835D23">
        <w:rPr>
          <w:rFonts w:eastAsia="Times New Roman"/>
        </w:rPr>
        <w:t>Prototype Project, the PERFORMER shall furnish to the Government, when requested by the Agreements</w:t>
      </w:r>
      <w:r w:rsidR="00C20408">
        <w:rPr>
          <w:rFonts w:eastAsia="Times New Roman"/>
        </w:rPr>
        <w:t xml:space="preserve"> </w:t>
      </w:r>
      <w:r w:rsidRPr="00835D23">
        <w:rPr>
          <w:rFonts w:eastAsia="Times New Roman"/>
        </w:rPr>
        <w:t>Officer, all evidence and information in the PERFORMER’s possession pertaining to such claim or suit.</w:t>
      </w:r>
      <w:r w:rsidR="00C20408">
        <w:rPr>
          <w:rFonts w:eastAsia="Times New Roman"/>
        </w:rPr>
        <w:t xml:space="preserve"> </w:t>
      </w:r>
      <w:r w:rsidRPr="00835D23">
        <w:rPr>
          <w:rFonts w:eastAsia="Times New Roman"/>
        </w:rPr>
        <w:t>Such evidence and information shall be furnished at the expense of the Government except where the</w:t>
      </w:r>
      <w:r w:rsidR="00C20408">
        <w:rPr>
          <w:rFonts w:eastAsia="Times New Roman"/>
        </w:rPr>
        <w:t xml:space="preserve"> </w:t>
      </w:r>
      <w:r w:rsidRPr="00835D23">
        <w:rPr>
          <w:rFonts w:eastAsia="Times New Roman"/>
        </w:rPr>
        <w:t>PERFORMER has agreed to indemnify the Government.</w:t>
      </w:r>
    </w:p>
    <w:p w14:paraId="11EA02E5" w14:textId="77777777" w:rsidR="00C20408" w:rsidRPr="00835D23" w:rsidRDefault="00C20408" w:rsidP="00835D23">
      <w:pPr>
        <w:rPr>
          <w:rFonts w:eastAsia="Times New Roman"/>
        </w:rPr>
      </w:pPr>
    </w:p>
    <w:p w14:paraId="39EFCD69" w14:textId="4998470F" w:rsidR="00835D23" w:rsidRDefault="00835D23" w:rsidP="00835D23">
      <w:pPr>
        <w:rPr>
          <w:rFonts w:eastAsia="Times New Roman"/>
        </w:rPr>
      </w:pPr>
      <w:r w:rsidRPr="00835D23">
        <w:rPr>
          <w:rFonts w:eastAsia="Times New Roman"/>
        </w:rPr>
        <w:t>a. The PERFORMER shall include this clause (D)(7) suitably modified, to identify the Parties in all</w:t>
      </w:r>
      <w:r w:rsidR="00C20408">
        <w:rPr>
          <w:rFonts w:eastAsia="Times New Roman"/>
        </w:rPr>
        <w:t xml:space="preserve"> </w:t>
      </w:r>
      <w:proofErr w:type="spellStart"/>
      <w:r w:rsidRPr="00835D23">
        <w:rPr>
          <w:rFonts w:eastAsia="Times New Roman"/>
        </w:rPr>
        <w:t>subagreements</w:t>
      </w:r>
      <w:proofErr w:type="spellEnd"/>
      <w:r w:rsidRPr="00835D23">
        <w:rPr>
          <w:rFonts w:eastAsia="Times New Roman"/>
        </w:rPr>
        <w:t xml:space="preserve"> or lower tier agreements, regardless of tier, for experimental, developmental, or</w:t>
      </w:r>
      <w:r w:rsidR="00C20408">
        <w:rPr>
          <w:rFonts w:eastAsia="Times New Roman"/>
        </w:rPr>
        <w:t xml:space="preserve"> </w:t>
      </w:r>
      <w:r w:rsidRPr="00835D23">
        <w:rPr>
          <w:rFonts w:eastAsia="Times New Roman"/>
        </w:rPr>
        <w:t>research work.</w:t>
      </w:r>
    </w:p>
    <w:p w14:paraId="59D1ED3D" w14:textId="77777777" w:rsidR="00C20408" w:rsidRPr="00835D23" w:rsidRDefault="00C20408" w:rsidP="00835D23">
      <w:pPr>
        <w:rPr>
          <w:rFonts w:eastAsia="Times New Roman"/>
        </w:rPr>
      </w:pPr>
    </w:p>
    <w:p w14:paraId="67D17CA4" w14:textId="3470563D" w:rsidR="00835D23" w:rsidRDefault="00835D23" w:rsidP="00835D23">
      <w:pPr>
        <w:rPr>
          <w:rFonts w:eastAsia="Times New Roman"/>
        </w:rPr>
      </w:pPr>
      <w:r w:rsidRPr="00835D23">
        <w:rPr>
          <w:rFonts w:eastAsia="Times New Roman"/>
        </w:rPr>
        <w:t>b. The obligations of the Government and the PERFORMER under this Article shall survive after the</w:t>
      </w:r>
      <w:r w:rsidR="00C20408">
        <w:rPr>
          <w:rFonts w:eastAsia="Times New Roman"/>
        </w:rPr>
        <w:t xml:space="preserve"> </w:t>
      </w:r>
      <w:r w:rsidRPr="00835D23">
        <w:rPr>
          <w:rFonts w:eastAsia="Times New Roman"/>
        </w:rPr>
        <w:t>expiration or termination of the Performer Agreement.</w:t>
      </w:r>
    </w:p>
    <w:p w14:paraId="78C93C31" w14:textId="77777777" w:rsidR="00C20408" w:rsidRPr="007F7EE6" w:rsidRDefault="00C20408" w:rsidP="00835D23">
      <w:pPr>
        <w:rPr>
          <w:rFonts w:eastAsia="Times New Roman"/>
        </w:rPr>
      </w:pPr>
    </w:p>
    <w:sectPr w:rsidR="00C20408" w:rsidRPr="007F7EE6" w:rsidSect="00E10D5A">
      <w:headerReference w:type="default" r:id="rId8"/>
      <w:footerReference w:type="default" r:id="rId9"/>
      <w:pgSz w:w="12240" w:h="15840"/>
      <w:pgMar w:top="720" w:right="950" w:bottom="304" w:left="9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F37E" w14:textId="77777777" w:rsidR="00717F18" w:rsidRDefault="00717F18">
      <w:r>
        <w:separator/>
      </w:r>
    </w:p>
  </w:endnote>
  <w:endnote w:type="continuationSeparator" w:id="0">
    <w:p w14:paraId="4E2A773C" w14:textId="77777777" w:rsidR="00717F18" w:rsidRDefault="00717F18">
      <w:r>
        <w:continuationSeparator/>
      </w:r>
    </w:p>
  </w:endnote>
  <w:endnote w:type="continuationNotice" w:id="1">
    <w:p w14:paraId="0A8D91CB" w14:textId="77777777" w:rsidR="00BD031C" w:rsidRDefault="00BD0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9C45" w14:textId="77777777" w:rsidR="00E10D5A" w:rsidRDefault="00E10D5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7A24CBA" w14:textId="180AB001" w:rsidR="00E10D5A" w:rsidRDefault="0047132B">
    <w:pPr>
      <w:pStyle w:val="Footer"/>
    </w:pPr>
    <w:r>
      <w:t>4/10/2026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BEA3" w14:textId="77777777" w:rsidR="00717F18" w:rsidRDefault="00717F18"/>
  </w:footnote>
  <w:footnote w:type="continuationSeparator" w:id="0">
    <w:p w14:paraId="4788781A" w14:textId="77777777" w:rsidR="00717F18" w:rsidRDefault="00717F18">
      <w:r>
        <w:continuationSeparator/>
      </w:r>
    </w:p>
  </w:footnote>
  <w:footnote w:type="continuationNotice" w:id="1">
    <w:p w14:paraId="248640E6" w14:textId="77777777" w:rsidR="00BD031C" w:rsidRDefault="00BD0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8B7B" w14:textId="77777777" w:rsidR="0047132B" w:rsidRDefault="0047132B" w:rsidP="0047132B">
    <w:pPr>
      <w:spacing w:line="545" w:lineRule="exact"/>
      <w:jc w:val="center"/>
      <w:textAlignment w:val="baseline"/>
      <w:rPr>
        <w:rFonts w:eastAsia="Times New Roman"/>
        <w:b/>
        <w:color w:val="000000"/>
        <w:sz w:val="28"/>
        <w:szCs w:val="20"/>
      </w:rPr>
    </w:pPr>
    <w:r>
      <w:rPr>
        <w:rFonts w:eastAsia="Times New Roman"/>
        <w:b/>
        <w:color w:val="000000"/>
        <w:sz w:val="28"/>
        <w:szCs w:val="20"/>
      </w:rPr>
      <w:t>ATC203, Rev. 0</w:t>
    </w:r>
  </w:p>
  <w:p w14:paraId="309DB59C" w14:textId="77777777" w:rsidR="00CA171C" w:rsidRDefault="0047132B" w:rsidP="0047132B">
    <w:pPr>
      <w:spacing w:line="545" w:lineRule="exact"/>
      <w:jc w:val="center"/>
      <w:textAlignment w:val="baseline"/>
      <w:rPr>
        <w:rFonts w:eastAsia="Times New Roman"/>
        <w:b/>
        <w:color w:val="000000"/>
        <w:sz w:val="28"/>
        <w:szCs w:val="20"/>
      </w:rPr>
    </w:pPr>
    <w:r w:rsidRPr="00D207C9">
      <w:rPr>
        <w:rFonts w:eastAsia="Times New Roman"/>
        <w:b/>
        <w:color w:val="000000"/>
        <w:sz w:val="28"/>
        <w:szCs w:val="20"/>
      </w:rPr>
      <w:t xml:space="preserve">Flow Downs for Subcontract, </w:t>
    </w:r>
    <w:r w:rsidRPr="00E357F9">
      <w:rPr>
        <w:rFonts w:eastAsia="Times New Roman"/>
        <w:b/>
        <w:color w:val="000000"/>
        <w:sz w:val="28"/>
        <w:szCs w:val="20"/>
      </w:rPr>
      <w:t>LOC-MAI-52197</w:t>
    </w:r>
    <w:r>
      <w:rPr>
        <w:rFonts w:eastAsia="Times New Roman"/>
        <w:b/>
        <w:color w:val="000000"/>
        <w:sz w:val="28"/>
        <w:szCs w:val="20"/>
      </w:rPr>
      <w:t xml:space="preserve">, </w:t>
    </w:r>
    <w:r w:rsidRPr="00E11534">
      <w:rPr>
        <w:rFonts w:eastAsia="Times New Roman"/>
        <w:b/>
        <w:color w:val="000000"/>
        <w:sz w:val="28"/>
        <w:szCs w:val="20"/>
      </w:rPr>
      <w:t>Lateral I</w:t>
    </w:r>
    <w:r>
      <w:rPr>
        <w:rFonts w:eastAsia="Times New Roman"/>
        <w:b/>
        <w:color w:val="000000"/>
        <w:sz w:val="28"/>
        <w:szCs w:val="20"/>
      </w:rPr>
      <w:t>II</w:t>
    </w:r>
    <w:r w:rsidRPr="00E11534">
      <w:rPr>
        <w:rFonts w:eastAsia="Times New Roman"/>
        <w:b/>
        <w:color w:val="000000"/>
        <w:sz w:val="28"/>
        <w:szCs w:val="20"/>
      </w:rPr>
      <w:t xml:space="preserve"> N Power Switches </w:t>
    </w:r>
  </w:p>
  <w:p w14:paraId="4155FEA7" w14:textId="3C91635D" w:rsidR="0047132B" w:rsidRPr="0047132B" w:rsidRDefault="0047132B" w:rsidP="0047132B">
    <w:pPr>
      <w:spacing w:line="545" w:lineRule="exact"/>
      <w:jc w:val="center"/>
      <w:textAlignment w:val="baseline"/>
      <w:rPr>
        <w:rFonts w:eastAsia="Times New Roman"/>
        <w:b/>
        <w:color w:val="000000"/>
        <w:sz w:val="28"/>
        <w:szCs w:val="20"/>
      </w:rPr>
    </w:pPr>
    <w:r w:rsidRPr="00D207C9">
      <w:rPr>
        <w:rFonts w:eastAsia="Times New Roman"/>
        <w:b/>
        <w:color w:val="000000"/>
        <w:sz w:val="28"/>
        <w:szCs w:val="20"/>
      </w:rPr>
      <w:t>(</w:t>
    </w:r>
    <w:r w:rsidRPr="00E11534">
      <w:rPr>
        <w:rFonts w:eastAsia="Times New Roman"/>
        <w:b/>
        <w:color w:val="000000"/>
        <w:sz w:val="24"/>
        <w:szCs w:val="18"/>
      </w:rPr>
      <w:t>Prime Contract # TBD</w:t>
    </w:r>
    <w:r w:rsidRPr="00D207C9">
      <w:rPr>
        <w:rFonts w:eastAsia="Times New Roman"/>
        <w:b/>
        <w:color w:val="000000"/>
        <w:sz w:val="2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C4E55"/>
    <w:multiLevelType w:val="multilevel"/>
    <w:tmpl w:val="962810CA"/>
    <w:lvl w:ilvl="0">
      <w:start w:val="1"/>
      <w:numFmt w:val="lowerLetter"/>
      <w:lvlText w:val="%1."/>
      <w:lvlJc w:val="left"/>
      <w:pPr>
        <w:tabs>
          <w:tab w:val="left" w:pos="144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570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C4"/>
    <w:rsid w:val="00001FA0"/>
    <w:rsid w:val="00021E3C"/>
    <w:rsid w:val="00061351"/>
    <w:rsid w:val="0006347D"/>
    <w:rsid w:val="000841F2"/>
    <w:rsid w:val="00084EC5"/>
    <w:rsid w:val="000C5C88"/>
    <w:rsid w:val="000D5DCB"/>
    <w:rsid w:val="000E5542"/>
    <w:rsid w:val="001226CE"/>
    <w:rsid w:val="00180B27"/>
    <w:rsid w:val="001903EA"/>
    <w:rsid w:val="001D64C9"/>
    <w:rsid w:val="002214CC"/>
    <w:rsid w:val="002233B7"/>
    <w:rsid w:val="0023133A"/>
    <w:rsid w:val="002359DF"/>
    <w:rsid w:val="00274DC8"/>
    <w:rsid w:val="0027500E"/>
    <w:rsid w:val="00282649"/>
    <w:rsid w:val="002A1A08"/>
    <w:rsid w:val="002A5171"/>
    <w:rsid w:val="002A523A"/>
    <w:rsid w:val="002C6048"/>
    <w:rsid w:val="002C75DB"/>
    <w:rsid w:val="002E4A91"/>
    <w:rsid w:val="002E54DB"/>
    <w:rsid w:val="002F0F9B"/>
    <w:rsid w:val="00335EAB"/>
    <w:rsid w:val="00357CBB"/>
    <w:rsid w:val="0036235E"/>
    <w:rsid w:val="00367478"/>
    <w:rsid w:val="00384142"/>
    <w:rsid w:val="003858B7"/>
    <w:rsid w:val="00387E9B"/>
    <w:rsid w:val="0039407F"/>
    <w:rsid w:val="003976D4"/>
    <w:rsid w:val="003C1745"/>
    <w:rsid w:val="00435627"/>
    <w:rsid w:val="0043788B"/>
    <w:rsid w:val="004655E4"/>
    <w:rsid w:val="00465FDF"/>
    <w:rsid w:val="0047132B"/>
    <w:rsid w:val="00490D0D"/>
    <w:rsid w:val="004A0D66"/>
    <w:rsid w:val="004C053D"/>
    <w:rsid w:val="00505BB8"/>
    <w:rsid w:val="005107B0"/>
    <w:rsid w:val="00510A40"/>
    <w:rsid w:val="0058236D"/>
    <w:rsid w:val="00597463"/>
    <w:rsid w:val="005B2D36"/>
    <w:rsid w:val="005E2F91"/>
    <w:rsid w:val="005F70F5"/>
    <w:rsid w:val="006265D2"/>
    <w:rsid w:val="00642B4D"/>
    <w:rsid w:val="0068024A"/>
    <w:rsid w:val="006F4F70"/>
    <w:rsid w:val="0071317D"/>
    <w:rsid w:val="00717F18"/>
    <w:rsid w:val="00720D6C"/>
    <w:rsid w:val="00734BC4"/>
    <w:rsid w:val="00764F66"/>
    <w:rsid w:val="00777523"/>
    <w:rsid w:val="00780813"/>
    <w:rsid w:val="007813FC"/>
    <w:rsid w:val="007D5F20"/>
    <w:rsid w:val="007D7DB9"/>
    <w:rsid w:val="007F2170"/>
    <w:rsid w:val="007F4B52"/>
    <w:rsid w:val="007F7EE6"/>
    <w:rsid w:val="00824811"/>
    <w:rsid w:val="00833875"/>
    <w:rsid w:val="00835D23"/>
    <w:rsid w:val="00837A8D"/>
    <w:rsid w:val="00886FBE"/>
    <w:rsid w:val="008B0167"/>
    <w:rsid w:val="00904778"/>
    <w:rsid w:val="00905462"/>
    <w:rsid w:val="009166C0"/>
    <w:rsid w:val="00926BF6"/>
    <w:rsid w:val="0095549B"/>
    <w:rsid w:val="009720E9"/>
    <w:rsid w:val="009B790F"/>
    <w:rsid w:val="009C227A"/>
    <w:rsid w:val="009C28DD"/>
    <w:rsid w:val="00A236E0"/>
    <w:rsid w:val="00A35C84"/>
    <w:rsid w:val="00A360A8"/>
    <w:rsid w:val="00A5314D"/>
    <w:rsid w:val="00A62123"/>
    <w:rsid w:val="00A67A52"/>
    <w:rsid w:val="00AA46EF"/>
    <w:rsid w:val="00AA7BF1"/>
    <w:rsid w:val="00AB3139"/>
    <w:rsid w:val="00AC0B95"/>
    <w:rsid w:val="00AC42C3"/>
    <w:rsid w:val="00AC74D4"/>
    <w:rsid w:val="00AD28B9"/>
    <w:rsid w:val="00B0591D"/>
    <w:rsid w:val="00B1796E"/>
    <w:rsid w:val="00B32166"/>
    <w:rsid w:val="00B36159"/>
    <w:rsid w:val="00B5074A"/>
    <w:rsid w:val="00BA335E"/>
    <w:rsid w:val="00BA6388"/>
    <w:rsid w:val="00BC7D7A"/>
    <w:rsid w:val="00BD031C"/>
    <w:rsid w:val="00BD26DB"/>
    <w:rsid w:val="00BE0129"/>
    <w:rsid w:val="00C20408"/>
    <w:rsid w:val="00C412C6"/>
    <w:rsid w:val="00C460F3"/>
    <w:rsid w:val="00C76275"/>
    <w:rsid w:val="00CA171C"/>
    <w:rsid w:val="00CA5A73"/>
    <w:rsid w:val="00CF284A"/>
    <w:rsid w:val="00D02B9F"/>
    <w:rsid w:val="00D207C9"/>
    <w:rsid w:val="00D24C4C"/>
    <w:rsid w:val="00D4583E"/>
    <w:rsid w:val="00D468C6"/>
    <w:rsid w:val="00D863F1"/>
    <w:rsid w:val="00DB2FCB"/>
    <w:rsid w:val="00DB6A38"/>
    <w:rsid w:val="00DC0F27"/>
    <w:rsid w:val="00DC5CBB"/>
    <w:rsid w:val="00DF5F8A"/>
    <w:rsid w:val="00E0305E"/>
    <w:rsid w:val="00E10D5A"/>
    <w:rsid w:val="00E11534"/>
    <w:rsid w:val="00E13F04"/>
    <w:rsid w:val="00E23E4E"/>
    <w:rsid w:val="00E26B12"/>
    <w:rsid w:val="00E33E5C"/>
    <w:rsid w:val="00E357F9"/>
    <w:rsid w:val="00E450C5"/>
    <w:rsid w:val="00E747F1"/>
    <w:rsid w:val="00E7657E"/>
    <w:rsid w:val="00E85780"/>
    <w:rsid w:val="00E91F32"/>
    <w:rsid w:val="00EA6378"/>
    <w:rsid w:val="00ED0F0D"/>
    <w:rsid w:val="00ED5860"/>
    <w:rsid w:val="00EE4D2D"/>
    <w:rsid w:val="00EE5D5B"/>
    <w:rsid w:val="00F10E1B"/>
    <w:rsid w:val="00F41167"/>
    <w:rsid w:val="00F54258"/>
    <w:rsid w:val="00F76E6A"/>
    <w:rsid w:val="00F924BC"/>
    <w:rsid w:val="00FA5AE8"/>
    <w:rsid w:val="00FA769F"/>
    <w:rsid w:val="00FC135C"/>
    <w:rsid w:val="00FC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BDE71"/>
  <w15:docId w15:val="{88373ABB-2C66-46B6-B895-1CE4BCC7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76E6A"/>
  </w:style>
  <w:style w:type="character" w:styleId="CommentReference">
    <w:name w:val="annotation reference"/>
    <w:basedOn w:val="DefaultParagraphFont"/>
    <w:uiPriority w:val="99"/>
    <w:semiHidden/>
    <w:unhideWhenUsed/>
    <w:rsid w:val="00F76E6A"/>
    <w:rPr>
      <w:sz w:val="16"/>
      <w:szCs w:val="16"/>
    </w:rPr>
  </w:style>
  <w:style w:type="paragraph" w:styleId="CommentText">
    <w:name w:val="annotation text"/>
    <w:basedOn w:val="Normal"/>
    <w:link w:val="CommentTextChar"/>
    <w:uiPriority w:val="99"/>
    <w:unhideWhenUsed/>
    <w:rsid w:val="00F76E6A"/>
    <w:rPr>
      <w:sz w:val="20"/>
      <w:szCs w:val="20"/>
    </w:rPr>
  </w:style>
  <w:style w:type="character" w:customStyle="1" w:styleId="CommentTextChar">
    <w:name w:val="Comment Text Char"/>
    <w:basedOn w:val="DefaultParagraphFont"/>
    <w:link w:val="CommentText"/>
    <w:uiPriority w:val="99"/>
    <w:rsid w:val="00F76E6A"/>
    <w:rPr>
      <w:sz w:val="20"/>
      <w:szCs w:val="20"/>
    </w:rPr>
  </w:style>
  <w:style w:type="paragraph" w:styleId="CommentSubject">
    <w:name w:val="annotation subject"/>
    <w:basedOn w:val="CommentText"/>
    <w:next w:val="CommentText"/>
    <w:link w:val="CommentSubjectChar"/>
    <w:uiPriority w:val="99"/>
    <w:semiHidden/>
    <w:unhideWhenUsed/>
    <w:rsid w:val="00F76E6A"/>
    <w:rPr>
      <w:b/>
      <w:bCs/>
    </w:rPr>
  </w:style>
  <w:style w:type="character" w:customStyle="1" w:styleId="CommentSubjectChar">
    <w:name w:val="Comment Subject Char"/>
    <w:basedOn w:val="CommentTextChar"/>
    <w:link w:val="CommentSubject"/>
    <w:uiPriority w:val="99"/>
    <w:semiHidden/>
    <w:rsid w:val="00F76E6A"/>
    <w:rPr>
      <w:b/>
      <w:bCs/>
      <w:sz w:val="20"/>
      <w:szCs w:val="20"/>
    </w:rPr>
  </w:style>
  <w:style w:type="paragraph" w:customStyle="1" w:styleId="pbody">
    <w:name w:val="pbody"/>
    <w:basedOn w:val="Normal"/>
    <w:rsid w:val="007F4B52"/>
    <w:pPr>
      <w:spacing w:before="100" w:beforeAutospacing="1" w:after="100" w:afterAutospacing="1"/>
    </w:pPr>
    <w:rPr>
      <w:rFonts w:eastAsia="Times New Roman"/>
      <w:sz w:val="24"/>
      <w:szCs w:val="24"/>
    </w:rPr>
  </w:style>
  <w:style w:type="paragraph" w:customStyle="1" w:styleId="pindented1">
    <w:name w:val="pindented1"/>
    <w:basedOn w:val="Normal"/>
    <w:rsid w:val="007F4B52"/>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BD031C"/>
    <w:pPr>
      <w:tabs>
        <w:tab w:val="center" w:pos="4680"/>
        <w:tab w:val="right" w:pos="9360"/>
      </w:tabs>
    </w:pPr>
  </w:style>
  <w:style w:type="character" w:customStyle="1" w:styleId="HeaderChar">
    <w:name w:val="Header Char"/>
    <w:basedOn w:val="DefaultParagraphFont"/>
    <w:link w:val="Header"/>
    <w:uiPriority w:val="99"/>
    <w:rsid w:val="00BD031C"/>
  </w:style>
  <w:style w:type="paragraph" w:styleId="Footer">
    <w:name w:val="footer"/>
    <w:basedOn w:val="Normal"/>
    <w:link w:val="FooterChar"/>
    <w:uiPriority w:val="99"/>
    <w:unhideWhenUsed/>
    <w:rsid w:val="00BD031C"/>
    <w:pPr>
      <w:tabs>
        <w:tab w:val="center" w:pos="4680"/>
        <w:tab w:val="right" w:pos="9360"/>
      </w:tabs>
    </w:pPr>
  </w:style>
  <w:style w:type="character" w:customStyle="1" w:styleId="FooterChar">
    <w:name w:val="Footer Char"/>
    <w:basedOn w:val="DefaultParagraphFont"/>
    <w:link w:val="Footer"/>
    <w:uiPriority w:val="99"/>
    <w:rsid w:val="00BD031C"/>
  </w:style>
  <w:style w:type="paragraph" w:styleId="ListParagraph">
    <w:name w:val="List Paragraph"/>
    <w:basedOn w:val="Normal"/>
    <w:uiPriority w:val="34"/>
    <w:qFormat/>
    <w:rsid w:val="002F0F9B"/>
    <w:pPr>
      <w:ind w:left="720"/>
      <w:contextualSpacing/>
    </w:pPr>
  </w:style>
  <w:style w:type="table" w:styleId="TableGrid">
    <w:name w:val="Table Grid"/>
    <w:basedOn w:val="TableNormal"/>
    <w:uiPriority w:val="39"/>
    <w:rsid w:val="00FC1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9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679C-E1B6-4590-A80F-21531A4BE5DB}">
  <ds:schemaRefs>
    <ds:schemaRef ds:uri="http://schemas.openxmlformats.org/officeDocument/2006/bibliography"/>
  </ds:schemaRefs>
</ds:datastoreItem>
</file>

<file path=docMetadata/LabelInfo.xml><?xml version="1.0" encoding="utf-8"?>
<clbl:labelList xmlns:clbl="http://schemas.microsoft.com/office/2020/mipLabelMetadata">
  <clbl:label id="{5c875825-225e-4c32-8f86-08d42c72dc7b}" enabled="1" method="Standard" siteId="{10c03704-27c3-4ea1-8c2b-2d9417d7ae50}"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17</Pages>
  <Words>8805</Words>
  <Characters>50191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CICCONE, JAMES P Maj USSF DRU Space RCO</dc:creator>
  <cp:lastModifiedBy>Robertson, William D (US)</cp:lastModifiedBy>
  <cp:revision>92</cp:revision>
  <dcterms:created xsi:type="dcterms:W3CDTF">2025-09-25T11:56:00Z</dcterms:created>
  <dcterms:modified xsi:type="dcterms:W3CDTF">2026-04-10T15:08:00Z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2024-08-12T21:38:43Z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a9036e07-44b9-40d3-a429-7e76d96789d4</vt:lpwstr>
  </property>
  <property fmtid="{D5CDD505-2E9C-101B-9397-08002B2CF9AE}" pid="8" name="MSIP_Label_502bc7c3-f152-4da1-98bd-f7a1bebdf752_ContentBits">
    <vt:lpwstr>0</vt:lpwstr>
  </property>
</Properties>
</file>